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562589" w14:textId="77777777" w:rsidR="00C05F81" w:rsidRDefault="00C05F81" w:rsidP="00C05F81">
      <w:pPr>
        <w:jc w:val="center"/>
        <w:rPr>
          <w:rFonts w:ascii="Times New Roman" w:hAnsi="Times New Roman" w:cs="Times New Roman"/>
          <w:b/>
          <w:sz w:val="32"/>
          <w:szCs w:val="32"/>
        </w:rPr>
      </w:pPr>
      <w:r>
        <w:rPr>
          <w:rFonts w:ascii="Times New Roman" w:hAnsi="Times New Roman" w:cs="Times New Roman"/>
          <w:b/>
          <w:sz w:val="32"/>
          <w:szCs w:val="32"/>
        </w:rPr>
        <w:t>ZIMBABWE EZEKIEL GUTI UNIVERSITY</w:t>
      </w:r>
    </w:p>
    <w:p w14:paraId="04EAEFFC" w14:textId="77777777" w:rsidR="00C05F81" w:rsidRDefault="00C05F81" w:rsidP="00C05F81">
      <w:pPr>
        <w:jc w:val="center"/>
        <w:rPr>
          <w:rFonts w:ascii="Times New Roman" w:hAnsi="Times New Roman" w:cs="Times New Roman"/>
          <w:b/>
          <w:sz w:val="32"/>
          <w:szCs w:val="32"/>
        </w:rPr>
      </w:pPr>
    </w:p>
    <w:p w14:paraId="440549B9" w14:textId="77777777" w:rsidR="00C05F81" w:rsidRDefault="00C05F81" w:rsidP="00C05F81">
      <w:pPr>
        <w:jc w:val="center"/>
        <w:rPr>
          <w:rFonts w:ascii="Times New Roman" w:hAnsi="Times New Roman" w:cs="Times New Roman"/>
          <w:b/>
          <w:sz w:val="28"/>
          <w:szCs w:val="28"/>
        </w:rPr>
      </w:pPr>
      <w:r>
        <w:rPr>
          <w:rFonts w:ascii="Times New Roman" w:hAnsi="Times New Roman" w:cs="Times New Roman"/>
          <w:b/>
          <w:sz w:val="28"/>
          <w:szCs w:val="28"/>
        </w:rPr>
        <w:t>FACULTY OF LAW</w:t>
      </w:r>
    </w:p>
    <w:p w14:paraId="19EA1A5F" w14:textId="77777777" w:rsidR="00C05F81" w:rsidRDefault="00C05F81" w:rsidP="00C05F81">
      <w:pPr>
        <w:jc w:val="center"/>
        <w:rPr>
          <w:rFonts w:ascii="Times New Roman" w:hAnsi="Times New Roman" w:cs="Times New Roman"/>
          <w:b/>
          <w:sz w:val="28"/>
          <w:szCs w:val="28"/>
        </w:rPr>
      </w:pPr>
    </w:p>
    <w:p w14:paraId="45027206" w14:textId="77777777" w:rsidR="00C05F81" w:rsidRDefault="00C05F81" w:rsidP="00C05F81">
      <w:pPr>
        <w:jc w:val="center"/>
        <w:rPr>
          <w:rFonts w:ascii="Times New Roman" w:hAnsi="Times New Roman" w:cs="Times New Roman"/>
          <w:b/>
          <w:sz w:val="28"/>
          <w:szCs w:val="28"/>
        </w:rPr>
      </w:pPr>
      <w:r>
        <w:rPr>
          <w:rFonts w:ascii="Times New Roman" w:hAnsi="Times New Roman" w:cs="Times New Roman"/>
          <w:b/>
          <w:sz w:val="28"/>
          <w:szCs w:val="28"/>
        </w:rPr>
        <w:t>LAW OF DELICT - LLB 202 (1)</w:t>
      </w:r>
    </w:p>
    <w:p w14:paraId="09DD1CE9" w14:textId="77777777" w:rsidR="00C05F81" w:rsidRDefault="00C05F81" w:rsidP="00C05F81">
      <w:pPr>
        <w:jc w:val="center"/>
        <w:rPr>
          <w:rFonts w:ascii="Times New Roman" w:hAnsi="Times New Roman" w:cs="Times New Roman"/>
          <w:b/>
          <w:sz w:val="28"/>
          <w:szCs w:val="28"/>
        </w:rPr>
      </w:pPr>
      <w:r>
        <w:rPr>
          <w:rFonts w:ascii="Times New Roman" w:hAnsi="Times New Roman" w:cs="Times New Roman"/>
          <w:b/>
          <w:sz w:val="28"/>
          <w:szCs w:val="28"/>
        </w:rPr>
        <w:t xml:space="preserve">JULY 2020 </w:t>
      </w:r>
    </w:p>
    <w:p w14:paraId="02AACA20" w14:textId="77777777" w:rsidR="00C05F81" w:rsidRDefault="00C05F81" w:rsidP="00C05F81">
      <w:pPr>
        <w:jc w:val="center"/>
        <w:rPr>
          <w:rFonts w:ascii="Times New Roman" w:hAnsi="Times New Roman" w:cs="Times New Roman"/>
          <w:b/>
          <w:sz w:val="28"/>
          <w:szCs w:val="28"/>
        </w:rPr>
      </w:pPr>
    </w:p>
    <w:p w14:paraId="6D18D8EE" w14:textId="77777777" w:rsidR="00C05F81" w:rsidRDefault="00C05F81" w:rsidP="00C05F81">
      <w:pPr>
        <w:jc w:val="center"/>
        <w:rPr>
          <w:rFonts w:ascii="Times New Roman" w:hAnsi="Times New Roman" w:cs="Times New Roman"/>
          <w:b/>
          <w:sz w:val="28"/>
          <w:szCs w:val="28"/>
        </w:rPr>
      </w:pPr>
      <w:r>
        <w:rPr>
          <w:rFonts w:ascii="Times New Roman" w:hAnsi="Times New Roman" w:cs="Times New Roman"/>
          <w:b/>
          <w:sz w:val="28"/>
          <w:szCs w:val="28"/>
        </w:rPr>
        <w:t>DURATION: 3 HOURS</w:t>
      </w:r>
    </w:p>
    <w:p w14:paraId="6D472237" w14:textId="77777777" w:rsidR="00C05F81" w:rsidRDefault="00C05F81" w:rsidP="00C05F81">
      <w:pPr>
        <w:rPr>
          <w:rFonts w:ascii="Times New Roman" w:hAnsi="Times New Roman" w:cs="Times New Roman"/>
          <w:sz w:val="24"/>
          <w:szCs w:val="24"/>
        </w:rPr>
      </w:pPr>
    </w:p>
    <w:p w14:paraId="5CF87D35" w14:textId="77777777" w:rsidR="00C05F81" w:rsidRDefault="00C05F81" w:rsidP="00C05F81">
      <w:pPr>
        <w:jc w:val="both"/>
        <w:rPr>
          <w:rFonts w:ascii="Times New Roman" w:hAnsi="Times New Roman" w:cs="Times New Roman"/>
          <w:b/>
          <w:bCs/>
          <w:sz w:val="24"/>
          <w:szCs w:val="24"/>
        </w:rPr>
      </w:pPr>
      <w:r>
        <w:rPr>
          <w:rFonts w:ascii="Times New Roman" w:hAnsi="Times New Roman" w:cs="Times New Roman"/>
          <w:b/>
          <w:bCs/>
          <w:sz w:val="24"/>
          <w:szCs w:val="24"/>
        </w:rPr>
        <w:t>Your coursework assessment will be combined with your examination mark to make a final percentage.</w:t>
      </w:r>
    </w:p>
    <w:p w14:paraId="43E84361" w14:textId="77777777" w:rsidR="00C05F81" w:rsidRDefault="00C05F81" w:rsidP="00C05F81">
      <w:pPr>
        <w:rPr>
          <w:rFonts w:ascii="Times New Roman" w:hAnsi="Times New Roman" w:cs="Times New Roman"/>
          <w:b/>
          <w:sz w:val="24"/>
          <w:szCs w:val="24"/>
          <w:u w:val="single"/>
        </w:rPr>
      </w:pPr>
      <w:r>
        <w:rPr>
          <w:rFonts w:ascii="Times New Roman" w:hAnsi="Times New Roman" w:cs="Times New Roman"/>
          <w:b/>
          <w:sz w:val="24"/>
          <w:szCs w:val="24"/>
          <w:u w:val="single"/>
        </w:rPr>
        <w:t xml:space="preserve">INSTRUCTIONS TO CANDIDATES </w:t>
      </w:r>
    </w:p>
    <w:p w14:paraId="406DB402" w14:textId="77777777" w:rsidR="00C05F81" w:rsidRDefault="00C05F81" w:rsidP="00C05F81">
      <w:pPr>
        <w:pStyle w:val="ListParagraph"/>
        <w:numPr>
          <w:ilvl w:val="0"/>
          <w:numId w:val="3"/>
        </w:numPr>
        <w:spacing w:after="200" w:line="276" w:lineRule="auto"/>
        <w:rPr>
          <w:rFonts w:ascii="Times New Roman" w:hAnsi="Times New Roman" w:cs="Times New Roman"/>
          <w:sz w:val="24"/>
          <w:szCs w:val="24"/>
        </w:rPr>
      </w:pPr>
      <w:r>
        <w:rPr>
          <w:rFonts w:ascii="Times New Roman" w:hAnsi="Times New Roman" w:cs="Times New Roman"/>
          <w:sz w:val="24"/>
          <w:szCs w:val="24"/>
        </w:rPr>
        <w:t xml:space="preserve">Answer </w:t>
      </w:r>
      <w:r>
        <w:rPr>
          <w:rFonts w:ascii="Times New Roman" w:hAnsi="Times New Roman" w:cs="Times New Roman"/>
          <w:b/>
          <w:sz w:val="24"/>
          <w:szCs w:val="24"/>
        </w:rPr>
        <w:t>four questions</w:t>
      </w:r>
      <w:r>
        <w:rPr>
          <w:rFonts w:ascii="Times New Roman" w:hAnsi="Times New Roman" w:cs="Times New Roman"/>
          <w:sz w:val="24"/>
          <w:szCs w:val="24"/>
        </w:rPr>
        <w:t xml:space="preserve">.   </w:t>
      </w:r>
      <w:r>
        <w:rPr>
          <w:rFonts w:ascii="Times New Roman" w:hAnsi="Times New Roman" w:cs="Times New Roman"/>
          <w:b/>
          <w:bCs/>
          <w:sz w:val="24"/>
          <w:szCs w:val="24"/>
        </w:rPr>
        <w:t>Answer two questions in section A and two questions in Section B.</w:t>
      </w:r>
    </w:p>
    <w:p w14:paraId="4B9F8D6A" w14:textId="77777777" w:rsidR="00C05F81" w:rsidRDefault="00C05F81" w:rsidP="00C05F81">
      <w:pPr>
        <w:pStyle w:val="ListParagraph"/>
        <w:spacing w:after="200" w:line="276" w:lineRule="auto"/>
        <w:rPr>
          <w:rFonts w:ascii="Times New Roman" w:hAnsi="Times New Roman" w:cs="Times New Roman"/>
          <w:sz w:val="24"/>
          <w:szCs w:val="24"/>
        </w:rPr>
      </w:pPr>
    </w:p>
    <w:p w14:paraId="4300E96F" w14:textId="77777777" w:rsidR="00C05F81" w:rsidRDefault="00C05F81" w:rsidP="00C05F81">
      <w:pPr>
        <w:pStyle w:val="ListParagraph"/>
        <w:rPr>
          <w:rFonts w:ascii="Times New Roman" w:hAnsi="Times New Roman" w:cs="Times New Roman"/>
          <w:sz w:val="24"/>
          <w:szCs w:val="24"/>
        </w:rPr>
      </w:pPr>
    </w:p>
    <w:p w14:paraId="15081D92" w14:textId="77777777" w:rsidR="00C05F81" w:rsidRDefault="00C05F81" w:rsidP="00C05F81">
      <w:pPr>
        <w:pStyle w:val="ListParagraph"/>
        <w:rPr>
          <w:rFonts w:ascii="Times New Roman" w:hAnsi="Times New Roman" w:cs="Times New Roman"/>
          <w:sz w:val="24"/>
          <w:szCs w:val="24"/>
        </w:rPr>
      </w:pPr>
    </w:p>
    <w:p w14:paraId="73632022" w14:textId="77777777" w:rsidR="00C05F81" w:rsidRDefault="00C05F81" w:rsidP="00C05F81">
      <w:pPr>
        <w:rPr>
          <w:rFonts w:ascii="Times New Roman" w:hAnsi="Times New Roman" w:cs="Times New Roman"/>
          <w:b/>
          <w:sz w:val="24"/>
          <w:szCs w:val="24"/>
          <w:u w:val="single"/>
        </w:rPr>
      </w:pPr>
      <w:r>
        <w:rPr>
          <w:rFonts w:ascii="Times New Roman" w:hAnsi="Times New Roman" w:cs="Times New Roman"/>
          <w:b/>
          <w:sz w:val="24"/>
          <w:szCs w:val="24"/>
          <w:u w:val="single"/>
        </w:rPr>
        <w:t xml:space="preserve">INFORMATION FOR CANDIDATES </w:t>
      </w:r>
    </w:p>
    <w:p w14:paraId="3CD4BE19" w14:textId="77777777" w:rsidR="00C05F81" w:rsidRDefault="00C05F81" w:rsidP="00C05F81">
      <w:pPr>
        <w:rPr>
          <w:rFonts w:ascii="Times New Roman" w:hAnsi="Times New Roman" w:cs="Times New Roman"/>
          <w:b/>
          <w:sz w:val="24"/>
          <w:szCs w:val="24"/>
          <w:u w:val="single"/>
        </w:rPr>
      </w:pPr>
    </w:p>
    <w:p w14:paraId="488DA7C3" w14:textId="77777777" w:rsidR="00C05F81" w:rsidRDefault="00C05F81" w:rsidP="00C05F81">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Read carefully.</w:t>
      </w:r>
    </w:p>
    <w:p w14:paraId="7D69C624" w14:textId="77777777" w:rsidR="00C05F81" w:rsidRDefault="00C05F81" w:rsidP="00C05F81">
      <w:pPr>
        <w:pStyle w:val="ListParagraph"/>
        <w:numPr>
          <w:ilvl w:val="0"/>
          <w:numId w:val="4"/>
        </w:numPr>
        <w:spacing w:line="360" w:lineRule="auto"/>
        <w:jc w:val="both"/>
        <w:rPr>
          <w:rFonts w:ascii="Times New Roman" w:hAnsi="Times New Roman" w:cs="Times New Roman"/>
          <w:b/>
          <w:bCs/>
          <w:sz w:val="24"/>
          <w:szCs w:val="24"/>
        </w:rPr>
      </w:pPr>
      <w:r>
        <w:rPr>
          <w:rFonts w:ascii="Times New Roman" w:hAnsi="Times New Roman" w:cs="Times New Roman"/>
          <w:sz w:val="24"/>
          <w:szCs w:val="24"/>
        </w:rPr>
        <w:t>Write legibly.</w:t>
      </w:r>
    </w:p>
    <w:p w14:paraId="5DE35F44" w14:textId="77777777" w:rsidR="00C05F81" w:rsidRDefault="00C05F81" w:rsidP="00C05F81">
      <w:pPr>
        <w:pStyle w:val="ListParagraph"/>
        <w:numPr>
          <w:ilvl w:val="0"/>
          <w:numId w:val="4"/>
        </w:numPr>
        <w:spacing w:after="200" w:line="360" w:lineRule="auto"/>
        <w:rPr>
          <w:rFonts w:ascii="Times New Roman" w:hAnsi="Times New Roman" w:cs="Times New Roman"/>
          <w:sz w:val="24"/>
          <w:szCs w:val="24"/>
        </w:rPr>
      </w:pPr>
      <w:r>
        <w:rPr>
          <w:rFonts w:ascii="Times New Roman" w:hAnsi="Times New Roman" w:cs="Times New Roman"/>
          <w:sz w:val="24"/>
          <w:szCs w:val="24"/>
        </w:rPr>
        <w:t>Begin each answer to a full question on a fresh page.</w:t>
      </w:r>
    </w:p>
    <w:p w14:paraId="76CAAE35" w14:textId="77777777" w:rsidR="00C05F81" w:rsidRDefault="00C05F81" w:rsidP="00C05F81">
      <w:pPr>
        <w:pStyle w:val="ListParagraph"/>
        <w:spacing w:line="360" w:lineRule="auto"/>
        <w:rPr>
          <w:rFonts w:ascii="Times New Roman" w:hAnsi="Times New Roman" w:cs="Times New Roman"/>
          <w:b/>
          <w:sz w:val="24"/>
          <w:szCs w:val="24"/>
        </w:rPr>
      </w:pPr>
    </w:p>
    <w:p w14:paraId="588A26C8" w14:textId="77777777" w:rsidR="00C05F81" w:rsidRDefault="00C05F81" w:rsidP="00C05F81">
      <w:pPr>
        <w:pStyle w:val="ListParagraph"/>
        <w:spacing w:line="360" w:lineRule="auto"/>
        <w:rPr>
          <w:rFonts w:ascii="Times New Roman" w:hAnsi="Times New Roman" w:cs="Times New Roman"/>
          <w:b/>
          <w:sz w:val="24"/>
          <w:szCs w:val="24"/>
        </w:rPr>
      </w:pPr>
    </w:p>
    <w:p w14:paraId="46FEA67D" w14:textId="77777777" w:rsidR="00C05F81" w:rsidRDefault="00C05F81" w:rsidP="00C05F81">
      <w:pPr>
        <w:pStyle w:val="ListParagraph"/>
        <w:spacing w:line="360" w:lineRule="auto"/>
        <w:rPr>
          <w:rFonts w:ascii="Times New Roman" w:hAnsi="Times New Roman" w:cs="Times New Roman"/>
          <w:b/>
          <w:sz w:val="24"/>
          <w:szCs w:val="24"/>
        </w:rPr>
      </w:pPr>
    </w:p>
    <w:p w14:paraId="3245EF77" w14:textId="77777777" w:rsidR="00C05F81" w:rsidRDefault="00C05F81" w:rsidP="00C05F81">
      <w:pPr>
        <w:pStyle w:val="ListParagraph"/>
        <w:spacing w:line="360" w:lineRule="auto"/>
        <w:rPr>
          <w:rFonts w:ascii="Times New Roman" w:hAnsi="Times New Roman" w:cs="Times New Roman"/>
          <w:b/>
          <w:sz w:val="24"/>
          <w:szCs w:val="24"/>
        </w:rPr>
      </w:pPr>
    </w:p>
    <w:p w14:paraId="40006AD8" w14:textId="77777777" w:rsidR="00C05F81" w:rsidRDefault="00C05F81" w:rsidP="00C05F81">
      <w:pPr>
        <w:jc w:val="center"/>
        <w:rPr>
          <w:rFonts w:ascii="Times New Roman" w:hAnsi="Times New Roman" w:cs="Times New Roman"/>
          <w:b/>
          <w:sz w:val="28"/>
          <w:szCs w:val="28"/>
        </w:rPr>
      </w:pPr>
      <w:r>
        <w:rPr>
          <w:rFonts w:ascii="Times New Roman" w:hAnsi="Times New Roman" w:cs="Times New Roman"/>
          <w:b/>
          <w:sz w:val="24"/>
          <w:szCs w:val="24"/>
        </w:rPr>
        <w:t>NB: DO NOT TURN OVER THE QUESTION PAPER OR COMMENCE WRITING UNTIL INSTRUCTED TO DO SO.</w:t>
      </w:r>
    </w:p>
    <w:p w14:paraId="6B0FA64D" w14:textId="77777777" w:rsidR="00C05F81" w:rsidRDefault="00C05F81" w:rsidP="00C05F81">
      <w:pPr>
        <w:spacing w:line="360" w:lineRule="auto"/>
        <w:jc w:val="both"/>
        <w:rPr>
          <w:rFonts w:ascii="Times New Roman" w:hAnsi="Times New Roman" w:cs="Times New Roman"/>
          <w:b/>
          <w:bCs/>
          <w:sz w:val="24"/>
          <w:szCs w:val="24"/>
          <w:u w:val="single"/>
        </w:rPr>
      </w:pPr>
    </w:p>
    <w:p w14:paraId="526BBCE6" w14:textId="77777777" w:rsidR="00C05F81" w:rsidRDefault="00C05F81" w:rsidP="00C05F81">
      <w:pPr>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lastRenderedPageBreak/>
        <w:t>SECTION A</w:t>
      </w:r>
    </w:p>
    <w:p w14:paraId="0A3AB72C" w14:textId="77777777" w:rsidR="00C05F81" w:rsidRDefault="00C05F81" w:rsidP="00C05F81">
      <w:pPr>
        <w:rPr>
          <w:rFonts w:ascii="Times New Roman" w:hAnsi="Times New Roman" w:cs="Times New Roman"/>
          <w:b/>
          <w:bCs/>
          <w:sz w:val="24"/>
          <w:szCs w:val="24"/>
          <w:u w:val="single"/>
        </w:rPr>
      </w:pPr>
      <w:r>
        <w:rPr>
          <w:rFonts w:ascii="Times New Roman" w:hAnsi="Times New Roman" w:cs="Times New Roman"/>
          <w:b/>
          <w:bCs/>
          <w:sz w:val="24"/>
          <w:szCs w:val="24"/>
          <w:u w:val="single"/>
        </w:rPr>
        <w:t>QUESTION 1</w:t>
      </w:r>
    </w:p>
    <w:p w14:paraId="0991D0E1" w14:textId="77777777" w:rsidR="00C05F81" w:rsidRDefault="00C05F81" w:rsidP="00C05F81">
      <w:pPr>
        <w:rPr>
          <w:rFonts w:ascii="Times New Roman" w:hAnsi="Times New Roman" w:cs="Times New Roman"/>
          <w:b/>
          <w:bCs/>
          <w:sz w:val="24"/>
          <w:szCs w:val="24"/>
        </w:rPr>
      </w:pPr>
      <w:r>
        <w:rPr>
          <w:rFonts w:ascii="Times New Roman" w:hAnsi="Times New Roman" w:cs="Times New Roman"/>
          <w:sz w:val="24"/>
          <w:szCs w:val="24"/>
        </w:rPr>
        <w:t xml:space="preserve">‘On the other hand, it is our duty to see that the private character and personal honor of every citizen is protected against unjust attack. On the other hand we must be careful not to unduly hamper the right of full and fair discussion upon matters of public interest which are so important to the welfare of the community.’ </w:t>
      </w:r>
      <w:proofErr w:type="spellStart"/>
      <w:r>
        <w:rPr>
          <w:rFonts w:ascii="Times New Roman" w:hAnsi="Times New Roman" w:cs="Times New Roman"/>
          <w:sz w:val="24"/>
          <w:szCs w:val="24"/>
        </w:rPr>
        <w:t>Farray</w:t>
      </w:r>
      <w:proofErr w:type="spellEnd"/>
      <w:r>
        <w:rPr>
          <w:rFonts w:ascii="Times New Roman" w:hAnsi="Times New Roman" w:cs="Times New Roman"/>
          <w:sz w:val="24"/>
          <w:szCs w:val="24"/>
        </w:rPr>
        <w:t xml:space="preserve"> v Hay 1907 194</w:t>
      </w:r>
      <w:r>
        <w:rPr>
          <w:rFonts w:ascii="Times New Roman" w:hAnsi="Times New Roman" w:cs="Times New Roman"/>
          <w:b/>
          <w:bCs/>
          <w:sz w:val="24"/>
          <w:szCs w:val="24"/>
        </w:rPr>
        <w:t xml:space="preserve">. </w:t>
      </w:r>
    </w:p>
    <w:p w14:paraId="3A06FC90" w14:textId="77777777" w:rsidR="00C05F81" w:rsidRDefault="00C05F81" w:rsidP="00C05F81">
      <w:pPr>
        <w:rPr>
          <w:rFonts w:ascii="Times New Roman" w:hAnsi="Times New Roman" w:cs="Times New Roman"/>
          <w:sz w:val="24"/>
          <w:szCs w:val="24"/>
        </w:rPr>
      </w:pPr>
      <w:r>
        <w:rPr>
          <w:rFonts w:ascii="Times New Roman" w:hAnsi="Times New Roman" w:cs="Times New Roman"/>
          <w:sz w:val="24"/>
          <w:szCs w:val="24"/>
        </w:rPr>
        <w:t xml:space="preserve">How adequate, if at all, does our law strike a balance between the competing interests stated above?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[25 Marks]</w:t>
      </w:r>
    </w:p>
    <w:p w14:paraId="3913FC53" w14:textId="77777777" w:rsidR="00C05F81" w:rsidRDefault="00C05F81" w:rsidP="00C05F81">
      <w:pPr>
        <w:rPr>
          <w:rFonts w:ascii="Times New Roman" w:hAnsi="Times New Roman" w:cs="Times New Roman"/>
          <w:b/>
          <w:bCs/>
          <w:sz w:val="24"/>
          <w:szCs w:val="24"/>
          <w:u w:val="single"/>
        </w:rPr>
      </w:pPr>
      <w:r>
        <w:rPr>
          <w:rFonts w:ascii="Times New Roman" w:hAnsi="Times New Roman" w:cs="Times New Roman"/>
          <w:b/>
          <w:bCs/>
          <w:sz w:val="24"/>
          <w:szCs w:val="24"/>
          <w:u w:val="single"/>
        </w:rPr>
        <w:t>QUESTION 2</w:t>
      </w:r>
    </w:p>
    <w:p w14:paraId="4EC3D817" w14:textId="77777777" w:rsidR="00C05F81" w:rsidRDefault="00C05F81" w:rsidP="00C05F81">
      <w:pPr>
        <w:rPr>
          <w:rFonts w:ascii="Times New Roman" w:hAnsi="Times New Roman" w:cs="Times New Roman"/>
          <w:b/>
          <w:bCs/>
          <w:sz w:val="24"/>
          <w:szCs w:val="24"/>
        </w:rPr>
      </w:pPr>
      <w:r>
        <w:rPr>
          <w:rFonts w:ascii="Times New Roman" w:hAnsi="Times New Roman" w:cs="Times New Roman"/>
          <w:sz w:val="24"/>
          <w:szCs w:val="24"/>
        </w:rPr>
        <w:t xml:space="preserve">‘Without the reasonable man’s test, the law of </w:t>
      </w:r>
      <w:proofErr w:type="spellStart"/>
      <w:r>
        <w:rPr>
          <w:rFonts w:ascii="Times New Roman" w:hAnsi="Times New Roman" w:cs="Times New Roman"/>
          <w:sz w:val="24"/>
          <w:szCs w:val="24"/>
        </w:rPr>
        <w:t>delict</w:t>
      </w:r>
      <w:proofErr w:type="spellEnd"/>
      <w:r>
        <w:rPr>
          <w:rFonts w:ascii="Times New Roman" w:hAnsi="Times New Roman" w:cs="Times New Roman"/>
          <w:sz w:val="24"/>
          <w:szCs w:val="24"/>
        </w:rPr>
        <w:t xml:space="preserve"> as we know it today would be rendered irrelevant.’ Discuss.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[25 Marks]</w:t>
      </w:r>
    </w:p>
    <w:p w14:paraId="4A45BF53" w14:textId="77777777" w:rsidR="00C05F81" w:rsidRDefault="00C05F81" w:rsidP="00C05F81">
      <w:pPr>
        <w:rPr>
          <w:rFonts w:ascii="Times New Roman" w:hAnsi="Times New Roman" w:cs="Times New Roman"/>
          <w:b/>
          <w:bCs/>
          <w:sz w:val="24"/>
          <w:szCs w:val="24"/>
          <w:u w:val="single"/>
        </w:rPr>
      </w:pPr>
      <w:r>
        <w:rPr>
          <w:rFonts w:ascii="Times New Roman" w:hAnsi="Times New Roman" w:cs="Times New Roman"/>
          <w:b/>
          <w:bCs/>
          <w:sz w:val="24"/>
          <w:szCs w:val="24"/>
          <w:u w:val="single"/>
        </w:rPr>
        <w:t>QUESTION 3</w:t>
      </w:r>
    </w:p>
    <w:p w14:paraId="70C9AC3D" w14:textId="77777777" w:rsidR="00C05F81" w:rsidRDefault="00C05F81" w:rsidP="00C05F81">
      <w:pPr>
        <w:rPr>
          <w:rFonts w:ascii="Times New Roman" w:hAnsi="Times New Roman" w:cs="Times New Roman"/>
          <w:b/>
          <w:bCs/>
          <w:sz w:val="24"/>
          <w:szCs w:val="24"/>
        </w:rPr>
      </w:pPr>
      <w:r>
        <w:rPr>
          <w:rFonts w:ascii="Times New Roman" w:hAnsi="Times New Roman" w:cs="Times New Roman"/>
          <w:sz w:val="24"/>
          <w:szCs w:val="24"/>
        </w:rPr>
        <w:t xml:space="preserve"> ‘It is trite that </w:t>
      </w:r>
      <w:proofErr w:type="spellStart"/>
      <w:r>
        <w:rPr>
          <w:rFonts w:ascii="Times New Roman" w:hAnsi="Times New Roman" w:cs="Times New Roman"/>
          <w:sz w:val="24"/>
          <w:szCs w:val="24"/>
        </w:rPr>
        <w:t>delictual</w:t>
      </w:r>
      <w:proofErr w:type="spellEnd"/>
      <w:r>
        <w:rPr>
          <w:rFonts w:ascii="Times New Roman" w:hAnsi="Times New Roman" w:cs="Times New Roman"/>
          <w:sz w:val="24"/>
          <w:szCs w:val="24"/>
        </w:rPr>
        <w:t xml:space="preserve"> damages are meant to compensate the plaintiff for harm incurred rather than punishing the defendant’. With the aid of case law discuss this assertion. In your discussion show whether there are incidents where the plaintiff may make profit out of the damages awarded to him.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[25 Marks]</w:t>
      </w:r>
    </w:p>
    <w:p w14:paraId="03E19F3E" w14:textId="77777777" w:rsidR="00C05F81" w:rsidRPr="00C05F81" w:rsidRDefault="00C05F81" w:rsidP="00C05F81">
      <w:pPr>
        <w:rPr>
          <w:rFonts w:ascii="Times New Roman" w:hAnsi="Times New Roman" w:cs="Times New Roman"/>
          <w:b/>
          <w:bCs/>
          <w:sz w:val="24"/>
          <w:szCs w:val="24"/>
          <w:u w:val="single"/>
        </w:rPr>
      </w:pPr>
      <w:bookmarkStart w:id="0" w:name="_GoBack"/>
      <w:r w:rsidRPr="00C05F81">
        <w:rPr>
          <w:rFonts w:ascii="Times New Roman" w:hAnsi="Times New Roman" w:cs="Times New Roman"/>
          <w:b/>
          <w:bCs/>
          <w:sz w:val="24"/>
          <w:szCs w:val="24"/>
          <w:u w:val="single"/>
        </w:rPr>
        <w:t>QUESTION 4</w:t>
      </w:r>
    </w:p>
    <w:bookmarkEnd w:id="0"/>
    <w:p w14:paraId="01A6C367" w14:textId="77777777" w:rsidR="00C05F81" w:rsidRDefault="00C05F81" w:rsidP="00C05F81">
      <w:pPr>
        <w:rPr>
          <w:rFonts w:ascii="Times New Roman" w:hAnsi="Times New Roman" w:cs="Times New Roman"/>
          <w:sz w:val="24"/>
          <w:szCs w:val="24"/>
        </w:rPr>
      </w:pPr>
      <w:proofErr w:type="spellStart"/>
      <w:r>
        <w:rPr>
          <w:rFonts w:ascii="Times New Roman" w:hAnsi="Times New Roman" w:cs="Times New Roman"/>
          <w:sz w:val="24"/>
          <w:szCs w:val="24"/>
        </w:rPr>
        <w:t>Thando</w:t>
      </w:r>
      <w:proofErr w:type="spellEnd"/>
      <w:r>
        <w:rPr>
          <w:rFonts w:ascii="Times New Roman" w:hAnsi="Times New Roman" w:cs="Times New Roman"/>
          <w:sz w:val="24"/>
          <w:szCs w:val="24"/>
        </w:rPr>
        <w:t xml:space="preserve"> enjoys shopping at T M Supermarket in Bindura. As she is pushing her trolley around the shelves, her mother calls her on her mobile phone and she gets deep in conversation. As she is crossing a portion of wet floor, she slips and falls and fractures he left ankle. It transpires that the T M Supermarket cleaner a yellow and black notice written ‘wet floor’ as the only precautionary measure.</w:t>
      </w:r>
    </w:p>
    <w:p w14:paraId="75A2EA88" w14:textId="77777777" w:rsidR="00C05F81" w:rsidRDefault="00C05F81" w:rsidP="00C05F81">
      <w:pPr>
        <w:rPr>
          <w:rFonts w:ascii="Times New Roman" w:hAnsi="Times New Roman" w:cs="Times New Roman"/>
          <w:sz w:val="24"/>
          <w:szCs w:val="24"/>
        </w:rPr>
      </w:pPr>
      <w:r>
        <w:rPr>
          <w:rFonts w:ascii="Times New Roman" w:hAnsi="Times New Roman" w:cs="Times New Roman"/>
          <w:sz w:val="24"/>
          <w:szCs w:val="24"/>
        </w:rPr>
        <w:t>With the aid of relevant case law discuss whether the conduct of T M Supermarket employee was wrongful.  (25)</w:t>
      </w:r>
    </w:p>
    <w:p w14:paraId="060C5261" w14:textId="77777777" w:rsidR="00C05F81" w:rsidRDefault="00C05F81" w:rsidP="00C05F81">
      <w:pPr>
        <w:rPr>
          <w:rFonts w:ascii="Times New Roman" w:hAnsi="Times New Roman" w:cs="Times New Roman"/>
          <w:b/>
          <w:bCs/>
          <w:sz w:val="24"/>
          <w:szCs w:val="24"/>
        </w:rPr>
      </w:pPr>
    </w:p>
    <w:p w14:paraId="21C112B4" w14:textId="77777777" w:rsidR="00C05F81" w:rsidRDefault="00C05F81" w:rsidP="00C05F81">
      <w:pPr>
        <w:rPr>
          <w:rFonts w:ascii="Times New Roman" w:hAnsi="Times New Roman" w:cs="Times New Roman"/>
          <w:sz w:val="24"/>
          <w:szCs w:val="24"/>
        </w:rPr>
      </w:pPr>
    </w:p>
    <w:p w14:paraId="06F75777" w14:textId="77777777" w:rsidR="00C05F81" w:rsidRDefault="00C05F81" w:rsidP="00C05F81">
      <w:pPr>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SECTION B: </w:t>
      </w:r>
    </w:p>
    <w:p w14:paraId="59E31C10" w14:textId="77777777" w:rsidR="00C05F81" w:rsidRDefault="00C05F81" w:rsidP="00C05F81">
      <w:pPr>
        <w:rPr>
          <w:rFonts w:ascii="Times New Roman" w:hAnsi="Times New Roman" w:cs="Times New Roman"/>
          <w:b/>
          <w:bCs/>
          <w:sz w:val="24"/>
          <w:szCs w:val="24"/>
          <w:u w:val="single"/>
        </w:rPr>
      </w:pPr>
      <w:r>
        <w:rPr>
          <w:rFonts w:ascii="Times New Roman" w:hAnsi="Times New Roman" w:cs="Times New Roman"/>
          <w:b/>
          <w:bCs/>
          <w:sz w:val="24"/>
          <w:szCs w:val="24"/>
          <w:u w:val="single"/>
        </w:rPr>
        <w:t>QUESTION 5</w:t>
      </w:r>
    </w:p>
    <w:p w14:paraId="78B8759D" w14:textId="77777777" w:rsidR="00C05F81" w:rsidRDefault="00C05F81" w:rsidP="00C05F81">
      <w:pPr>
        <w:rPr>
          <w:rFonts w:ascii="Times New Roman" w:hAnsi="Times New Roman" w:cs="Times New Roman"/>
          <w:sz w:val="24"/>
          <w:szCs w:val="24"/>
        </w:rPr>
      </w:pPr>
      <w:r>
        <w:rPr>
          <w:rFonts w:ascii="Times New Roman" w:hAnsi="Times New Roman" w:cs="Times New Roman"/>
          <w:sz w:val="24"/>
          <w:szCs w:val="24"/>
        </w:rPr>
        <w:t xml:space="preserve">The doctrine of </w:t>
      </w:r>
      <w:r>
        <w:rPr>
          <w:rFonts w:ascii="Times New Roman" w:hAnsi="Times New Roman" w:cs="Times New Roman"/>
          <w:i/>
          <w:iCs/>
          <w:sz w:val="24"/>
          <w:szCs w:val="24"/>
        </w:rPr>
        <w:t>‘</w:t>
      </w:r>
      <w:proofErr w:type="spellStart"/>
      <w:r>
        <w:rPr>
          <w:rFonts w:ascii="Times New Roman" w:hAnsi="Times New Roman" w:cs="Times New Roman"/>
          <w:i/>
          <w:iCs/>
          <w:sz w:val="24"/>
          <w:szCs w:val="24"/>
        </w:rPr>
        <w:t>volenti</w:t>
      </w:r>
      <w:proofErr w:type="spellEnd"/>
      <w:r>
        <w:rPr>
          <w:rFonts w:ascii="Times New Roman" w:hAnsi="Times New Roman" w:cs="Times New Roman"/>
          <w:i/>
          <w:iCs/>
          <w:sz w:val="24"/>
          <w:szCs w:val="24"/>
        </w:rPr>
        <w:t xml:space="preserve"> non fit </w:t>
      </w:r>
      <w:proofErr w:type="spellStart"/>
      <w:r>
        <w:rPr>
          <w:rFonts w:ascii="Times New Roman" w:hAnsi="Times New Roman" w:cs="Times New Roman"/>
          <w:i/>
          <w:iCs/>
          <w:sz w:val="24"/>
          <w:szCs w:val="24"/>
        </w:rPr>
        <w:t>injuria</w:t>
      </w:r>
      <w:proofErr w:type="spellEnd"/>
      <w:r>
        <w:rPr>
          <w:rFonts w:ascii="Times New Roman" w:hAnsi="Times New Roman" w:cs="Times New Roman"/>
          <w:i/>
          <w:iCs/>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 xml:space="preserve">is easy to define but difficult to apply. With the aid of case law, analyze the above statement.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[25 Marks]</w:t>
      </w:r>
    </w:p>
    <w:p w14:paraId="57850623" w14:textId="77777777" w:rsidR="00C05F81" w:rsidRDefault="00C05F81" w:rsidP="00C05F81">
      <w:pPr>
        <w:rPr>
          <w:rFonts w:ascii="Times New Roman" w:hAnsi="Times New Roman" w:cs="Times New Roman"/>
          <w:b/>
          <w:bCs/>
          <w:sz w:val="24"/>
          <w:szCs w:val="24"/>
          <w:u w:val="single"/>
        </w:rPr>
      </w:pPr>
      <w:r>
        <w:rPr>
          <w:rFonts w:ascii="Times New Roman" w:hAnsi="Times New Roman" w:cs="Times New Roman"/>
          <w:b/>
          <w:bCs/>
          <w:sz w:val="24"/>
          <w:szCs w:val="24"/>
          <w:u w:val="single"/>
        </w:rPr>
        <w:t>QUESTION 6</w:t>
      </w:r>
    </w:p>
    <w:p w14:paraId="25496188" w14:textId="258C00DD" w:rsidR="00C05F81" w:rsidRDefault="00C05F81" w:rsidP="00C05F81">
      <w:pPr>
        <w:rPr>
          <w:rFonts w:ascii="Times New Roman" w:hAnsi="Times New Roman" w:cs="Times New Roman"/>
          <w:sz w:val="24"/>
          <w:szCs w:val="24"/>
        </w:rPr>
      </w:pPr>
      <w:r>
        <w:rPr>
          <w:rFonts w:ascii="Times New Roman" w:hAnsi="Times New Roman" w:cs="Times New Roman"/>
          <w:sz w:val="24"/>
          <w:szCs w:val="24"/>
        </w:rPr>
        <w:t xml:space="preserve">How sound, if at all, are the considerations of policy underpinning the doctrine of strict liability?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[25 Marks]</w:t>
      </w:r>
    </w:p>
    <w:p w14:paraId="0B2F58B4" w14:textId="77777777" w:rsidR="00C05F81" w:rsidRDefault="00C05F81" w:rsidP="00C05F81">
      <w:pPr>
        <w:rPr>
          <w:rFonts w:ascii="Times New Roman" w:hAnsi="Times New Roman" w:cs="Times New Roman"/>
          <w:b/>
          <w:bCs/>
          <w:sz w:val="24"/>
          <w:szCs w:val="24"/>
          <w:u w:val="single"/>
        </w:rPr>
      </w:pPr>
      <w:r>
        <w:rPr>
          <w:rFonts w:ascii="Times New Roman" w:hAnsi="Times New Roman" w:cs="Times New Roman"/>
          <w:b/>
          <w:bCs/>
          <w:sz w:val="24"/>
          <w:szCs w:val="24"/>
          <w:u w:val="single"/>
        </w:rPr>
        <w:lastRenderedPageBreak/>
        <w:t>QUESTION 7</w:t>
      </w:r>
    </w:p>
    <w:p w14:paraId="326AB102" w14:textId="77777777" w:rsidR="00C05F81" w:rsidRDefault="00C05F81" w:rsidP="00C05F81">
      <w:pPr>
        <w:rPr>
          <w:rFonts w:ascii="Times New Roman" w:hAnsi="Times New Roman" w:cs="Times New Roman"/>
          <w:sz w:val="24"/>
          <w:szCs w:val="24"/>
        </w:rPr>
      </w:pPr>
      <w:r>
        <w:rPr>
          <w:rFonts w:ascii="Times New Roman" w:hAnsi="Times New Roman" w:cs="Times New Roman"/>
          <w:sz w:val="24"/>
          <w:szCs w:val="24"/>
        </w:rPr>
        <w:t xml:space="preserve">Write notes on </w:t>
      </w:r>
      <w:r>
        <w:rPr>
          <w:rFonts w:ascii="Times New Roman" w:hAnsi="Times New Roman" w:cs="Times New Roman"/>
          <w:b/>
          <w:bCs/>
          <w:sz w:val="24"/>
          <w:szCs w:val="24"/>
        </w:rPr>
        <w:t>THREE</w:t>
      </w:r>
      <w:r>
        <w:rPr>
          <w:rFonts w:ascii="Times New Roman" w:hAnsi="Times New Roman" w:cs="Times New Roman"/>
          <w:sz w:val="24"/>
          <w:szCs w:val="24"/>
        </w:rPr>
        <w:t xml:space="preserve"> of the following</w:t>
      </w:r>
    </w:p>
    <w:p w14:paraId="4215555F" w14:textId="77777777" w:rsidR="00C05F81" w:rsidRDefault="00C05F81" w:rsidP="00C05F81">
      <w:pPr>
        <w:pStyle w:val="ListParagraph"/>
        <w:numPr>
          <w:ilvl w:val="0"/>
          <w:numId w:val="5"/>
        </w:numPr>
        <w:spacing w:line="254" w:lineRule="auto"/>
        <w:rPr>
          <w:rFonts w:ascii="Times New Roman" w:hAnsi="Times New Roman" w:cs="Times New Roman"/>
          <w:sz w:val="24"/>
          <w:szCs w:val="24"/>
        </w:rPr>
      </w:pPr>
      <w:r>
        <w:rPr>
          <w:rFonts w:ascii="Times New Roman" w:hAnsi="Times New Roman" w:cs="Times New Roman"/>
          <w:sz w:val="24"/>
          <w:szCs w:val="24"/>
        </w:rPr>
        <w:t>Legal causation</w:t>
      </w:r>
    </w:p>
    <w:p w14:paraId="4778E777" w14:textId="77777777" w:rsidR="00C05F81" w:rsidRDefault="00C05F81" w:rsidP="00C05F81">
      <w:pPr>
        <w:pStyle w:val="ListParagraph"/>
        <w:numPr>
          <w:ilvl w:val="0"/>
          <w:numId w:val="5"/>
        </w:numPr>
        <w:spacing w:line="254" w:lineRule="auto"/>
        <w:rPr>
          <w:rFonts w:ascii="Times New Roman" w:hAnsi="Times New Roman" w:cs="Times New Roman"/>
          <w:sz w:val="24"/>
          <w:szCs w:val="24"/>
        </w:rPr>
      </w:pPr>
      <w:r>
        <w:rPr>
          <w:rFonts w:ascii="Times New Roman" w:hAnsi="Times New Roman" w:cs="Times New Roman"/>
          <w:sz w:val="24"/>
          <w:szCs w:val="24"/>
        </w:rPr>
        <w:t>Mitigation of damages</w:t>
      </w:r>
    </w:p>
    <w:p w14:paraId="0454A4CA" w14:textId="77777777" w:rsidR="00C05F81" w:rsidRDefault="00C05F81" w:rsidP="00C05F81">
      <w:pPr>
        <w:pStyle w:val="ListParagraph"/>
        <w:numPr>
          <w:ilvl w:val="0"/>
          <w:numId w:val="5"/>
        </w:numPr>
        <w:spacing w:line="254" w:lineRule="auto"/>
        <w:rPr>
          <w:rFonts w:ascii="Times New Roman" w:hAnsi="Times New Roman" w:cs="Times New Roman"/>
          <w:i/>
          <w:iCs/>
          <w:sz w:val="24"/>
          <w:szCs w:val="24"/>
        </w:rPr>
      </w:pPr>
      <w:r>
        <w:rPr>
          <w:rFonts w:ascii="Times New Roman" w:hAnsi="Times New Roman" w:cs="Times New Roman"/>
          <w:i/>
          <w:iCs/>
          <w:sz w:val="24"/>
          <w:szCs w:val="24"/>
        </w:rPr>
        <w:t xml:space="preserve">Res </w:t>
      </w:r>
      <w:proofErr w:type="spellStart"/>
      <w:r>
        <w:rPr>
          <w:rFonts w:ascii="Times New Roman" w:hAnsi="Times New Roman" w:cs="Times New Roman"/>
          <w:i/>
          <w:iCs/>
          <w:sz w:val="24"/>
          <w:szCs w:val="24"/>
        </w:rPr>
        <w:t>ipsa</w:t>
      </w:r>
      <w:proofErr w:type="spellEnd"/>
      <w:r>
        <w:rPr>
          <w:rFonts w:ascii="Times New Roman" w:hAnsi="Times New Roman" w:cs="Times New Roman"/>
          <w:i/>
          <w:iCs/>
          <w:sz w:val="24"/>
          <w:szCs w:val="24"/>
        </w:rPr>
        <w:t xml:space="preserve"> loquitur</w:t>
      </w:r>
    </w:p>
    <w:p w14:paraId="3E4283B8" w14:textId="77777777" w:rsidR="00C05F81" w:rsidRDefault="00C05F81" w:rsidP="00C05F81">
      <w:pPr>
        <w:pStyle w:val="ListParagraph"/>
        <w:numPr>
          <w:ilvl w:val="0"/>
          <w:numId w:val="5"/>
        </w:numPr>
        <w:spacing w:line="254" w:lineRule="auto"/>
        <w:rPr>
          <w:rFonts w:ascii="Times New Roman" w:hAnsi="Times New Roman" w:cs="Times New Roman"/>
          <w:sz w:val="24"/>
          <w:szCs w:val="24"/>
        </w:rPr>
      </w:pPr>
      <w:r>
        <w:rPr>
          <w:rFonts w:ascii="Times New Roman" w:hAnsi="Times New Roman" w:cs="Times New Roman"/>
          <w:sz w:val="24"/>
          <w:szCs w:val="24"/>
        </w:rPr>
        <w:t>Once and for all rule</w:t>
      </w:r>
    </w:p>
    <w:p w14:paraId="18C3F560" w14:textId="77777777" w:rsidR="00C05F81" w:rsidRDefault="00C05F81" w:rsidP="00C05F81">
      <w:pPr>
        <w:pStyle w:val="ListParagraph"/>
        <w:numPr>
          <w:ilvl w:val="0"/>
          <w:numId w:val="5"/>
        </w:numPr>
        <w:spacing w:line="254" w:lineRule="auto"/>
        <w:rPr>
          <w:rFonts w:ascii="Times New Roman" w:hAnsi="Times New Roman" w:cs="Times New Roman"/>
          <w:sz w:val="24"/>
          <w:szCs w:val="24"/>
        </w:rPr>
      </w:pPr>
      <w:proofErr w:type="spellStart"/>
      <w:r>
        <w:rPr>
          <w:rFonts w:ascii="Times New Roman" w:hAnsi="Times New Roman" w:cs="Times New Roman"/>
          <w:i/>
          <w:iCs/>
          <w:sz w:val="24"/>
          <w:szCs w:val="24"/>
        </w:rPr>
        <w:t>Talem</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qualem</w:t>
      </w:r>
      <w:proofErr w:type="spellEnd"/>
      <w:r>
        <w:rPr>
          <w:rFonts w:ascii="Times New Roman" w:hAnsi="Times New Roman" w:cs="Times New Roman"/>
          <w:i/>
          <w:iCs/>
          <w:sz w:val="24"/>
          <w:szCs w:val="24"/>
        </w:rPr>
        <w:t xml:space="preserve"> rule.</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[25 Marks]</w:t>
      </w:r>
    </w:p>
    <w:p w14:paraId="30A91AF3" w14:textId="77777777" w:rsidR="00C05F81" w:rsidRDefault="00C05F81" w:rsidP="00C05F81">
      <w:pPr>
        <w:pStyle w:val="ListParagraph"/>
        <w:ind w:left="1440"/>
        <w:rPr>
          <w:rFonts w:ascii="Times New Roman" w:hAnsi="Times New Roman" w:cs="Times New Roman"/>
          <w:sz w:val="24"/>
          <w:szCs w:val="24"/>
        </w:rPr>
      </w:pPr>
    </w:p>
    <w:p w14:paraId="627BA328" w14:textId="77777777" w:rsidR="00C05F81" w:rsidRDefault="00C05F81" w:rsidP="00C05F81">
      <w:pPr>
        <w:rPr>
          <w:rFonts w:ascii="Times New Roman" w:hAnsi="Times New Roman" w:cs="Times New Roman"/>
          <w:b/>
          <w:bCs/>
          <w:sz w:val="24"/>
          <w:szCs w:val="24"/>
          <w:u w:val="single"/>
        </w:rPr>
      </w:pPr>
      <w:r>
        <w:rPr>
          <w:rFonts w:ascii="Times New Roman" w:hAnsi="Times New Roman" w:cs="Times New Roman"/>
          <w:b/>
          <w:bCs/>
          <w:sz w:val="24"/>
          <w:szCs w:val="24"/>
          <w:u w:val="single"/>
        </w:rPr>
        <w:t>QUESTION 8</w:t>
      </w:r>
    </w:p>
    <w:p w14:paraId="3C2F2F4A" w14:textId="77777777" w:rsidR="00C05F81" w:rsidRDefault="00C05F81" w:rsidP="00C05F81">
      <w:pPr>
        <w:rPr>
          <w:rFonts w:ascii="Times New Roman" w:hAnsi="Times New Roman" w:cs="Times New Roman"/>
          <w:sz w:val="24"/>
          <w:szCs w:val="24"/>
        </w:rPr>
      </w:pPr>
      <w:r>
        <w:rPr>
          <w:rFonts w:ascii="Times New Roman" w:hAnsi="Times New Roman" w:cs="Times New Roman"/>
          <w:sz w:val="24"/>
          <w:szCs w:val="24"/>
        </w:rPr>
        <w:t xml:space="preserve">Charles is the owner of Harare Sports Club. Security for this club is provided by a firm called Fidelity Securico which supplies Charles with a bouncer called Joe. Joe gets into a serious argument with another customer </w:t>
      </w:r>
      <w:proofErr w:type="spellStart"/>
      <w:r>
        <w:rPr>
          <w:rFonts w:ascii="Times New Roman" w:hAnsi="Times New Roman" w:cs="Times New Roman"/>
          <w:sz w:val="24"/>
          <w:szCs w:val="24"/>
        </w:rPr>
        <w:t>Bigfat</w:t>
      </w:r>
      <w:proofErr w:type="spellEnd"/>
      <w:r>
        <w:rPr>
          <w:rFonts w:ascii="Times New Roman" w:hAnsi="Times New Roman" w:cs="Times New Roman"/>
          <w:sz w:val="24"/>
          <w:szCs w:val="24"/>
        </w:rPr>
        <w:t xml:space="preserve"> one evening because </w:t>
      </w:r>
      <w:proofErr w:type="spellStart"/>
      <w:r>
        <w:rPr>
          <w:rFonts w:ascii="Times New Roman" w:hAnsi="Times New Roman" w:cs="Times New Roman"/>
          <w:sz w:val="24"/>
          <w:szCs w:val="24"/>
        </w:rPr>
        <w:t>Bigfat</w:t>
      </w:r>
      <w:proofErr w:type="spellEnd"/>
      <w:r>
        <w:rPr>
          <w:rFonts w:ascii="Times New Roman" w:hAnsi="Times New Roman" w:cs="Times New Roman"/>
          <w:sz w:val="24"/>
          <w:szCs w:val="24"/>
        </w:rPr>
        <w:t xml:space="preserve"> had insufficient credit in his credit card to get entrance into the club. Later during the night as Joe is walking down the road leading to his home, he comes across </w:t>
      </w:r>
      <w:proofErr w:type="spellStart"/>
      <w:r>
        <w:rPr>
          <w:rFonts w:ascii="Times New Roman" w:hAnsi="Times New Roman" w:cs="Times New Roman"/>
          <w:sz w:val="24"/>
          <w:szCs w:val="24"/>
        </w:rPr>
        <w:t>Bigfat</w:t>
      </w:r>
      <w:proofErr w:type="spellEnd"/>
      <w:r>
        <w:rPr>
          <w:rFonts w:ascii="Times New Roman" w:hAnsi="Times New Roman" w:cs="Times New Roman"/>
          <w:sz w:val="24"/>
          <w:szCs w:val="24"/>
        </w:rPr>
        <w:t xml:space="preserve"> and goes to punch him in the face. Charles had been warned by the manager at the club that Joe can be very violent.</w:t>
      </w:r>
    </w:p>
    <w:p w14:paraId="79360A16" w14:textId="6C63A2EB" w:rsidR="00C05F81" w:rsidRDefault="00C05F81" w:rsidP="00C05F81">
      <w:pPr>
        <w:rPr>
          <w:rFonts w:ascii="Times New Roman" w:hAnsi="Times New Roman" w:cs="Times New Roman"/>
          <w:sz w:val="24"/>
          <w:szCs w:val="24"/>
        </w:rPr>
      </w:pPr>
      <w:r>
        <w:rPr>
          <w:rFonts w:ascii="Times New Roman" w:hAnsi="Times New Roman" w:cs="Times New Roman"/>
          <w:sz w:val="24"/>
          <w:szCs w:val="24"/>
        </w:rPr>
        <w:t xml:space="preserve">Advice </w:t>
      </w:r>
      <w:proofErr w:type="spellStart"/>
      <w:r>
        <w:rPr>
          <w:rFonts w:ascii="Times New Roman" w:hAnsi="Times New Roman" w:cs="Times New Roman"/>
          <w:sz w:val="24"/>
          <w:szCs w:val="24"/>
        </w:rPr>
        <w:t>Bigfat</w:t>
      </w:r>
      <w:proofErr w:type="spellEnd"/>
      <w:r>
        <w:rPr>
          <w:rFonts w:ascii="Times New Roman" w:hAnsi="Times New Roman" w:cs="Times New Roman"/>
          <w:sz w:val="24"/>
          <w:szCs w:val="24"/>
        </w:rPr>
        <w:t xml:space="preserve"> on the doctrine of vicarious liability giving reference to decided cases, established legal principles as well as relevant texts.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[25 Marks]</w:t>
      </w:r>
    </w:p>
    <w:p w14:paraId="636536E8" w14:textId="77777777" w:rsidR="00C05F81" w:rsidRDefault="00C05F81" w:rsidP="00C05F81">
      <w:pPr>
        <w:jc w:val="center"/>
        <w:rPr>
          <w:rFonts w:ascii="Times New Roman" w:hAnsi="Times New Roman" w:cs="Times New Roman"/>
          <w:b/>
          <w:bCs/>
          <w:sz w:val="24"/>
          <w:szCs w:val="24"/>
        </w:rPr>
      </w:pPr>
    </w:p>
    <w:p w14:paraId="3CF85752" w14:textId="77777777" w:rsidR="00C05F81" w:rsidRDefault="00C05F81" w:rsidP="00C05F81">
      <w:pPr>
        <w:jc w:val="center"/>
        <w:rPr>
          <w:rFonts w:ascii="Times New Roman" w:hAnsi="Times New Roman" w:cs="Times New Roman"/>
          <w:b/>
          <w:bCs/>
          <w:sz w:val="24"/>
          <w:szCs w:val="24"/>
        </w:rPr>
      </w:pPr>
    </w:p>
    <w:p w14:paraId="1E3AB3FE" w14:textId="77777777" w:rsidR="00C05F81" w:rsidRDefault="00C05F81" w:rsidP="00C05F81">
      <w:pPr>
        <w:jc w:val="center"/>
        <w:rPr>
          <w:rFonts w:ascii="Times New Roman" w:hAnsi="Times New Roman" w:cs="Times New Roman"/>
          <w:b/>
          <w:bCs/>
          <w:sz w:val="24"/>
          <w:szCs w:val="24"/>
        </w:rPr>
      </w:pPr>
    </w:p>
    <w:p w14:paraId="4D17CA86" w14:textId="77777777" w:rsidR="00C05F81" w:rsidRDefault="00C05F81" w:rsidP="00C05F81">
      <w:pPr>
        <w:jc w:val="center"/>
        <w:rPr>
          <w:rFonts w:ascii="Times New Roman" w:hAnsi="Times New Roman" w:cs="Times New Roman"/>
          <w:b/>
          <w:bCs/>
          <w:sz w:val="24"/>
          <w:szCs w:val="24"/>
        </w:rPr>
      </w:pPr>
    </w:p>
    <w:p w14:paraId="24C159D0" w14:textId="77777777" w:rsidR="00C05F81" w:rsidRDefault="00C05F81" w:rsidP="00C05F81">
      <w:pPr>
        <w:jc w:val="center"/>
        <w:rPr>
          <w:rFonts w:ascii="Times New Roman" w:hAnsi="Times New Roman" w:cs="Times New Roman"/>
          <w:b/>
          <w:bCs/>
          <w:sz w:val="24"/>
          <w:szCs w:val="24"/>
        </w:rPr>
      </w:pPr>
    </w:p>
    <w:p w14:paraId="292DF6E3" w14:textId="77777777" w:rsidR="00C05F81" w:rsidRDefault="00C05F81" w:rsidP="00C05F81">
      <w:pPr>
        <w:jc w:val="center"/>
        <w:rPr>
          <w:rFonts w:ascii="Times New Roman" w:hAnsi="Times New Roman" w:cs="Times New Roman"/>
          <w:b/>
          <w:bCs/>
          <w:sz w:val="24"/>
          <w:szCs w:val="24"/>
        </w:rPr>
      </w:pPr>
      <w:r>
        <w:rPr>
          <w:rFonts w:ascii="Times New Roman" w:hAnsi="Times New Roman" w:cs="Times New Roman"/>
          <w:b/>
          <w:bCs/>
          <w:sz w:val="24"/>
          <w:szCs w:val="24"/>
        </w:rPr>
        <w:t>END OF PAPER</w:t>
      </w:r>
    </w:p>
    <w:p w14:paraId="47ADA194" w14:textId="3D049F0A" w:rsidR="00837BDF" w:rsidRPr="00C05F81" w:rsidRDefault="00837BDF" w:rsidP="00C05F81"/>
    <w:sectPr w:rsidR="00837BDF" w:rsidRPr="00C05F81" w:rsidSect="00744D89">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475DFB" w14:textId="77777777" w:rsidR="00744D89" w:rsidRDefault="00744D89" w:rsidP="00744D89">
      <w:pPr>
        <w:spacing w:after="0" w:line="240" w:lineRule="auto"/>
      </w:pPr>
      <w:r>
        <w:separator/>
      </w:r>
    </w:p>
  </w:endnote>
  <w:endnote w:type="continuationSeparator" w:id="0">
    <w:p w14:paraId="4862DFCA" w14:textId="77777777" w:rsidR="00744D89" w:rsidRDefault="00744D89" w:rsidP="00744D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DA3C2C" w14:textId="77777777" w:rsidR="00744D89" w:rsidRDefault="00744D8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9636272"/>
      <w:docPartObj>
        <w:docPartGallery w:val="Page Numbers (Bottom of Page)"/>
        <w:docPartUnique/>
      </w:docPartObj>
    </w:sdtPr>
    <w:sdtEndPr/>
    <w:sdtContent>
      <w:sdt>
        <w:sdtPr>
          <w:id w:val="1728636285"/>
          <w:docPartObj>
            <w:docPartGallery w:val="Page Numbers (Top of Page)"/>
            <w:docPartUnique/>
          </w:docPartObj>
        </w:sdtPr>
        <w:sdtEndPr/>
        <w:sdtContent>
          <w:p w14:paraId="23CBF4C7" w14:textId="08C5C103" w:rsidR="00744D89" w:rsidRDefault="00744D8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C05F81">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05F81">
              <w:rPr>
                <w:b/>
                <w:bCs/>
                <w:noProof/>
              </w:rPr>
              <w:t>3</w:t>
            </w:r>
            <w:r>
              <w:rPr>
                <w:b/>
                <w:bCs/>
                <w:sz w:val="24"/>
                <w:szCs w:val="24"/>
              </w:rPr>
              <w:fldChar w:fldCharType="end"/>
            </w:r>
          </w:p>
        </w:sdtContent>
      </w:sdt>
    </w:sdtContent>
  </w:sdt>
  <w:p w14:paraId="370D39DC" w14:textId="77777777" w:rsidR="00744D89" w:rsidRDefault="00744D8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18BB07" w14:textId="77777777" w:rsidR="00744D89" w:rsidRDefault="00744D8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A8EF62" w14:textId="77777777" w:rsidR="00744D89" w:rsidRDefault="00744D89" w:rsidP="00744D89">
      <w:pPr>
        <w:spacing w:after="0" w:line="240" w:lineRule="auto"/>
      </w:pPr>
      <w:r>
        <w:separator/>
      </w:r>
    </w:p>
  </w:footnote>
  <w:footnote w:type="continuationSeparator" w:id="0">
    <w:p w14:paraId="1ACE0744" w14:textId="77777777" w:rsidR="00744D89" w:rsidRDefault="00744D89" w:rsidP="00744D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91B45E" w14:textId="77777777" w:rsidR="00744D89" w:rsidRDefault="00744D8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3BD40B" w14:textId="77777777" w:rsidR="00744D89" w:rsidRDefault="00744D8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F2F38A" w14:textId="77777777" w:rsidR="00744D89" w:rsidRDefault="00744D8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FE6078"/>
    <w:multiLevelType w:val="hybridMultilevel"/>
    <w:tmpl w:val="42B462B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401F2686"/>
    <w:multiLevelType w:val="hybridMultilevel"/>
    <w:tmpl w:val="18303B06"/>
    <w:lvl w:ilvl="0" w:tplc="E766EC4E">
      <w:start w:val="1"/>
      <w:numFmt w:val="lowerRoman"/>
      <w:lvlText w:val="(%1)"/>
      <w:lvlJc w:val="left"/>
      <w:pPr>
        <w:ind w:left="1440" w:hanging="72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57D711B3"/>
    <w:multiLevelType w:val="hybridMultilevel"/>
    <w:tmpl w:val="80CC7362"/>
    <w:lvl w:ilvl="0" w:tplc="E754399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7B2353F7"/>
    <w:multiLevelType w:val="hybridMultilevel"/>
    <w:tmpl w:val="63EA846E"/>
    <w:lvl w:ilvl="0" w:tplc="F570578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BDF"/>
    <w:rsid w:val="000433FC"/>
    <w:rsid w:val="0036514C"/>
    <w:rsid w:val="00474391"/>
    <w:rsid w:val="004F472F"/>
    <w:rsid w:val="006E529D"/>
    <w:rsid w:val="00744D89"/>
    <w:rsid w:val="00837BDF"/>
    <w:rsid w:val="00980DFC"/>
    <w:rsid w:val="00C05F81"/>
    <w:rsid w:val="00CE6197"/>
    <w:rsid w:val="00D20F02"/>
    <w:rsid w:val="00E1010E"/>
    <w:rsid w:val="00E82852"/>
    <w:rsid w:val="00EE44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177370"/>
  <w15:chartTrackingRefBased/>
  <w15:docId w15:val="{AA7ED786-CF86-46D6-83E6-B0CDB23D7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7BDF"/>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37BDF"/>
    <w:pPr>
      <w:ind w:left="720"/>
      <w:contextualSpacing/>
    </w:pPr>
    <w:rPr>
      <w:lang w:val="en-ZA"/>
    </w:rPr>
  </w:style>
  <w:style w:type="paragraph" w:styleId="IntenseQuote">
    <w:name w:val="Intense Quote"/>
    <w:basedOn w:val="Normal"/>
    <w:next w:val="Normal"/>
    <w:link w:val="IntenseQuoteChar"/>
    <w:uiPriority w:val="30"/>
    <w:qFormat/>
    <w:rsid w:val="00837BDF"/>
    <w:pPr>
      <w:pBdr>
        <w:top w:val="single" w:sz="4" w:space="10" w:color="4472C4" w:themeColor="accent1"/>
        <w:bottom w:val="single" w:sz="4" w:space="10" w:color="4472C4" w:themeColor="accent1"/>
      </w:pBdr>
      <w:spacing w:before="360" w:after="360"/>
      <w:ind w:left="864" w:right="864"/>
      <w:jc w:val="center"/>
    </w:pPr>
    <w:rPr>
      <w:i/>
      <w:iCs/>
      <w:color w:val="4472C4" w:themeColor="accent1"/>
      <w:lang w:val="en-ZA"/>
    </w:rPr>
  </w:style>
  <w:style w:type="character" w:customStyle="1" w:styleId="IntenseQuoteChar">
    <w:name w:val="Intense Quote Char"/>
    <w:basedOn w:val="DefaultParagraphFont"/>
    <w:link w:val="IntenseQuote"/>
    <w:uiPriority w:val="30"/>
    <w:rsid w:val="00837BDF"/>
    <w:rPr>
      <w:i/>
      <w:iCs/>
      <w:color w:val="4472C4" w:themeColor="accent1"/>
      <w:lang w:val="en-ZA"/>
    </w:rPr>
  </w:style>
  <w:style w:type="paragraph" w:styleId="Header">
    <w:name w:val="header"/>
    <w:basedOn w:val="Normal"/>
    <w:link w:val="HeaderChar"/>
    <w:uiPriority w:val="99"/>
    <w:unhideWhenUsed/>
    <w:rsid w:val="00744D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744D89"/>
  </w:style>
  <w:style w:type="paragraph" w:styleId="Footer">
    <w:name w:val="footer"/>
    <w:basedOn w:val="Normal"/>
    <w:link w:val="FooterChar"/>
    <w:uiPriority w:val="99"/>
    <w:unhideWhenUsed/>
    <w:rsid w:val="00744D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744D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5467053">
      <w:bodyDiv w:val="1"/>
      <w:marLeft w:val="0"/>
      <w:marRight w:val="0"/>
      <w:marTop w:val="0"/>
      <w:marBottom w:val="0"/>
      <w:divBdr>
        <w:top w:val="none" w:sz="0" w:space="0" w:color="auto"/>
        <w:left w:val="none" w:sz="0" w:space="0" w:color="auto"/>
        <w:bottom w:val="none" w:sz="0" w:space="0" w:color="auto"/>
        <w:right w:val="none" w:sz="0" w:space="0" w:color="auto"/>
      </w:divBdr>
    </w:div>
    <w:div w:id="1238631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TotalTime>
  <Pages>3</Pages>
  <Words>484</Words>
  <Characters>2760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 mini</dc:creator>
  <cp:keywords/>
  <dc:description/>
  <cp:lastModifiedBy>MK</cp:lastModifiedBy>
  <cp:revision>8</cp:revision>
  <dcterms:created xsi:type="dcterms:W3CDTF">2020-06-02T09:01:00Z</dcterms:created>
  <dcterms:modified xsi:type="dcterms:W3CDTF">2020-08-03T19:06:00Z</dcterms:modified>
</cp:coreProperties>
</file>