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07D6" w:rsidRDefault="001F07D6" w:rsidP="001F07D6">
      <w:pPr>
        <w:jc w:val="center"/>
        <w:rPr>
          <w:rFonts w:ascii="Times New Roman" w:hAnsi="Times New Roman" w:cs="Times New Roman"/>
          <w:b/>
          <w:sz w:val="32"/>
          <w:szCs w:val="32"/>
        </w:rPr>
      </w:pPr>
      <w:r>
        <w:rPr>
          <w:rFonts w:ascii="Times New Roman" w:hAnsi="Times New Roman" w:cs="Times New Roman"/>
          <w:b/>
          <w:sz w:val="32"/>
          <w:szCs w:val="32"/>
        </w:rPr>
        <w:t>ZIMBABWE EZEKIEL GUTI UNIVERSITY</w:t>
      </w:r>
    </w:p>
    <w:p w:rsidR="001F07D6" w:rsidRDefault="001F07D6" w:rsidP="001F07D6">
      <w:pPr>
        <w:jc w:val="center"/>
        <w:rPr>
          <w:rFonts w:ascii="Times New Roman" w:hAnsi="Times New Roman" w:cs="Times New Roman"/>
          <w:b/>
          <w:sz w:val="32"/>
          <w:szCs w:val="32"/>
        </w:rPr>
      </w:pPr>
    </w:p>
    <w:p w:rsidR="001F07D6" w:rsidRDefault="001F07D6" w:rsidP="001F07D6">
      <w:pPr>
        <w:jc w:val="center"/>
        <w:rPr>
          <w:rFonts w:ascii="Times New Roman" w:hAnsi="Times New Roman" w:cs="Times New Roman"/>
          <w:b/>
          <w:sz w:val="28"/>
          <w:szCs w:val="28"/>
        </w:rPr>
      </w:pPr>
      <w:r>
        <w:rPr>
          <w:rFonts w:ascii="Times New Roman" w:hAnsi="Times New Roman" w:cs="Times New Roman"/>
          <w:b/>
          <w:sz w:val="28"/>
          <w:szCs w:val="28"/>
        </w:rPr>
        <w:t>FACULTY OF LAW</w:t>
      </w:r>
    </w:p>
    <w:p w:rsidR="001F07D6" w:rsidRDefault="001F07D6" w:rsidP="001F07D6">
      <w:pPr>
        <w:jc w:val="center"/>
        <w:rPr>
          <w:rFonts w:ascii="Times New Roman" w:hAnsi="Times New Roman" w:cs="Times New Roman"/>
          <w:b/>
          <w:sz w:val="28"/>
          <w:szCs w:val="28"/>
        </w:rPr>
      </w:pPr>
    </w:p>
    <w:p w:rsidR="001F07D6" w:rsidRDefault="001F07D6" w:rsidP="001F07D6">
      <w:pPr>
        <w:jc w:val="center"/>
        <w:rPr>
          <w:rFonts w:ascii="Times New Roman" w:hAnsi="Times New Roman" w:cs="Times New Roman"/>
          <w:b/>
          <w:sz w:val="28"/>
          <w:szCs w:val="28"/>
        </w:rPr>
      </w:pPr>
      <w:r>
        <w:rPr>
          <w:rFonts w:ascii="Times New Roman" w:hAnsi="Times New Roman" w:cs="Times New Roman"/>
          <w:b/>
          <w:sz w:val="28"/>
          <w:szCs w:val="28"/>
        </w:rPr>
        <w:t>CLINICAL AND PRACTICAL SKILLS - LLB 305 (1)</w:t>
      </w:r>
    </w:p>
    <w:p w:rsidR="001F07D6" w:rsidRDefault="00375F9D" w:rsidP="001F07D6">
      <w:pPr>
        <w:jc w:val="center"/>
        <w:rPr>
          <w:rFonts w:ascii="Times New Roman" w:hAnsi="Times New Roman" w:cs="Times New Roman"/>
          <w:b/>
          <w:sz w:val="28"/>
          <w:szCs w:val="28"/>
        </w:rPr>
      </w:pPr>
      <w:r>
        <w:rPr>
          <w:rFonts w:ascii="Times New Roman" w:hAnsi="Times New Roman" w:cs="Times New Roman"/>
          <w:b/>
          <w:sz w:val="28"/>
          <w:szCs w:val="28"/>
        </w:rPr>
        <w:t>22 SEPTEMBER</w:t>
      </w:r>
      <w:r w:rsidR="001F07D6">
        <w:rPr>
          <w:rFonts w:ascii="Times New Roman" w:hAnsi="Times New Roman" w:cs="Times New Roman"/>
          <w:b/>
          <w:sz w:val="28"/>
          <w:szCs w:val="28"/>
        </w:rPr>
        <w:t xml:space="preserve"> 2020 </w:t>
      </w:r>
    </w:p>
    <w:p w:rsidR="001F07D6" w:rsidRDefault="001F07D6" w:rsidP="001F07D6">
      <w:pPr>
        <w:jc w:val="center"/>
        <w:rPr>
          <w:rFonts w:ascii="Times New Roman" w:hAnsi="Times New Roman" w:cs="Times New Roman"/>
          <w:b/>
          <w:sz w:val="28"/>
          <w:szCs w:val="28"/>
        </w:rPr>
      </w:pPr>
    </w:p>
    <w:p w:rsidR="001F07D6" w:rsidRDefault="001F07D6" w:rsidP="001F07D6">
      <w:pPr>
        <w:ind w:left="2880"/>
        <w:rPr>
          <w:rFonts w:ascii="Times New Roman" w:hAnsi="Times New Roman" w:cs="Times New Roman"/>
          <w:b/>
          <w:sz w:val="28"/>
          <w:szCs w:val="28"/>
        </w:rPr>
      </w:pPr>
      <w:r>
        <w:rPr>
          <w:rFonts w:ascii="Times New Roman" w:hAnsi="Times New Roman" w:cs="Times New Roman"/>
          <w:b/>
          <w:sz w:val="28"/>
          <w:szCs w:val="28"/>
        </w:rPr>
        <w:t>DURATION: 3 HOURS</w:t>
      </w:r>
    </w:p>
    <w:p w:rsidR="001F07D6" w:rsidRDefault="001F07D6" w:rsidP="001F07D6">
      <w:pPr>
        <w:ind w:left="2880"/>
        <w:rPr>
          <w:rFonts w:ascii="Times New Roman" w:hAnsi="Times New Roman" w:cs="Times New Roman"/>
          <w:b/>
          <w:sz w:val="28"/>
          <w:szCs w:val="28"/>
        </w:rPr>
      </w:pPr>
    </w:p>
    <w:p w:rsidR="001F07D6" w:rsidRDefault="001F07D6" w:rsidP="001F07D6">
      <w:pPr>
        <w:jc w:val="both"/>
        <w:rPr>
          <w:rFonts w:ascii="Times New Roman" w:hAnsi="Times New Roman" w:cs="Times New Roman"/>
          <w:b/>
          <w:bCs/>
          <w:sz w:val="24"/>
          <w:szCs w:val="24"/>
        </w:rPr>
      </w:pPr>
      <w:r>
        <w:rPr>
          <w:rFonts w:ascii="Times New Roman" w:hAnsi="Times New Roman" w:cs="Times New Roman"/>
          <w:b/>
          <w:bCs/>
          <w:sz w:val="24"/>
          <w:szCs w:val="24"/>
        </w:rPr>
        <w:t>Your coursework assessment will be combined with your examination mark to make a final percentage.</w:t>
      </w:r>
    </w:p>
    <w:p w:rsidR="001F07D6" w:rsidRDefault="001F07D6" w:rsidP="001F07D6">
      <w:pPr>
        <w:jc w:val="both"/>
        <w:rPr>
          <w:rFonts w:ascii="Times New Roman" w:hAnsi="Times New Roman" w:cs="Times New Roman"/>
          <w:b/>
          <w:bCs/>
          <w:sz w:val="24"/>
          <w:szCs w:val="24"/>
        </w:rPr>
      </w:pPr>
    </w:p>
    <w:p w:rsidR="001F07D6" w:rsidRDefault="001F07D6" w:rsidP="001F07D6">
      <w:pPr>
        <w:rPr>
          <w:rFonts w:ascii="Times New Roman" w:hAnsi="Times New Roman" w:cs="Times New Roman"/>
          <w:b/>
          <w:sz w:val="24"/>
          <w:szCs w:val="24"/>
          <w:u w:val="single"/>
        </w:rPr>
      </w:pPr>
      <w:r>
        <w:rPr>
          <w:rFonts w:ascii="Times New Roman" w:hAnsi="Times New Roman" w:cs="Times New Roman"/>
          <w:b/>
          <w:sz w:val="24"/>
          <w:szCs w:val="24"/>
          <w:u w:val="single"/>
        </w:rPr>
        <w:t xml:space="preserve">INSTRUCTIONS TO CANDIDATES </w:t>
      </w:r>
    </w:p>
    <w:p w:rsidR="001F07D6" w:rsidRDefault="001F07D6" w:rsidP="001F07D6">
      <w:pPr>
        <w:pStyle w:val="ListParagraph"/>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Read carefully</w:t>
      </w:r>
    </w:p>
    <w:p w:rsidR="001F07D6" w:rsidRDefault="001F07D6" w:rsidP="001F07D6">
      <w:pPr>
        <w:pStyle w:val="ListParagraph"/>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Where facts are incomplete, improvise within the context.</w:t>
      </w:r>
    </w:p>
    <w:p w:rsidR="001F07D6" w:rsidRDefault="001F07D6" w:rsidP="001F07D6">
      <w:pPr>
        <w:pStyle w:val="ListParagraph"/>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Answer </w:t>
      </w:r>
      <w:r>
        <w:rPr>
          <w:rFonts w:ascii="Times New Roman" w:hAnsi="Times New Roman" w:cs="Times New Roman"/>
          <w:b/>
          <w:bCs/>
          <w:sz w:val="24"/>
          <w:szCs w:val="24"/>
        </w:rPr>
        <w:t>two</w:t>
      </w:r>
      <w:r>
        <w:rPr>
          <w:rFonts w:ascii="Times New Roman" w:hAnsi="Times New Roman" w:cs="Times New Roman"/>
          <w:sz w:val="24"/>
          <w:szCs w:val="24"/>
        </w:rPr>
        <w:t xml:space="preserve"> questions in </w:t>
      </w:r>
      <w:r>
        <w:rPr>
          <w:rFonts w:ascii="Times New Roman" w:hAnsi="Times New Roman" w:cs="Times New Roman"/>
          <w:b/>
          <w:bCs/>
          <w:sz w:val="24"/>
          <w:szCs w:val="24"/>
        </w:rPr>
        <w:t>section A</w:t>
      </w:r>
      <w:r>
        <w:rPr>
          <w:rFonts w:ascii="Times New Roman" w:hAnsi="Times New Roman" w:cs="Times New Roman"/>
          <w:sz w:val="24"/>
          <w:szCs w:val="24"/>
        </w:rPr>
        <w:t xml:space="preserve"> and </w:t>
      </w:r>
      <w:r>
        <w:rPr>
          <w:rFonts w:ascii="Times New Roman" w:hAnsi="Times New Roman" w:cs="Times New Roman"/>
          <w:b/>
          <w:bCs/>
          <w:sz w:val="24"/>
          <w:szCs w:val="24"/>
        </w:rPr>
        <w:t>two</w:t>
      </w:r>
      <w:r>
        <w:rPr>
          <w:rFonts w:ascii="Times New Roman" w:hAnsi="Times New Roman" w:cs="Times New Roman"/>
          <w:sz w:val="24"/>
          <w:szCs w:val="24"/>
        </w:rPr>
        <w:t xml:space="preserve"> questions in </w:t>
      </w:r>
      <w:r>
        <w:rPr>
          <w:rFonts w:ascii="Times New Roman" w:hAnsi="Times New Roman" w:cs="Times New Roman"/>
          <w:b/>
          <w:bCs/>
          <w:sz w:val="24"/>
          <w:szCs w:val="24"/>
        </w:rPr>
        <w:t>Section B</w:t>
      </w:r>
      <w:r>
        <w:rPr>
          <w:rFonts w:ascii="Times New Roman" w:hAnsi="Times New Roman" w:cs="Times New Roman"/>
          <w:sz w:val="24"/>
          <w:szCs w:val="24"/>
        </w:rPr>
        <w:t>.</w:t>
      </w:r>
    </w:p>
    <w:p w:rsidR="001F07D6" w:rsidRDefault="001F07D6" w:rsidP="001F07D6">
      <w:pPr>
        <w:pStyle w:val="ListParagraph"/>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Where pleadings, applications, affidavits and other legal documents are to be drawn, formal headings and endings including relief sought therein, should be set out in the answer. Candidates are reminded to strictly adhere to the rule of drafting and marks are awarded for </w:t>
      </w:r>
      <w:proofErr w:type="spellStart"/>
      <w:r>
        <w:rPr>
          <w:rFonts w:ascii="Times New Roman" w:hAnsi="Times New Roman" w:cs="Times New Roman"/>
          <w:sz w:val="24"/>
          <w:szCs w:val="24"/>
        </w:rPr>
        <w:t>draftmanship</w:t>
      </w:r>
      <w:proofErr w:type="spellEnd"/>
      <w:r>
        <w:rPr>
          <w:rFonts w:ascii="Times New Roman" w:hAnsi="Times New Roman" w:cs="Times New Roman"/>
          <w:sz w:val="24"/>
          <w:szCs w:val="24"/>
        </w:rPr>
        <w:t>.</w:t>
      </w:r>
    </w:p>
    <w:p w:rsidR="001F07D6" w:rsidRDefault="001F07D6" w:rsidP="001F07D6">
      <w:pPr>
        <w:pStyle w:val="ListParagraph"/>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Cellphones are not allowed into the examination room. </w:t>
      </w:r>
    </w:p>
    <w:p w:rsidR="001F07D6" w:rsidRDefault="001F07D6" w:rsidP="001F07D6">
      <w:pPr>
        <w:pStyle w:val="ListParagraph"/>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Begin each answer to a full question on a fresh page.</w:t>
      </w:r>
    </w:p>
    <w:p w:rsidR="001F07D6" w:rsidRDefault="001F07D6" w:rsidP="001F07D6">
      <w:pPr>
        <w:pStyle w:val="ListParagraph"/>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Names, characters, places and incidents used here are fictitious. Any resemblance to actual events or locales or persons, living or dead, is entirely coincidental.</w:t>
      </w:r>
    </w:p>
    <w:p w:rsidR="001F07D6" w:rsidRDefault="001F07D6" w:rsidP="001F07D6">
      <w:pPr>
        <w:pStyle w:val="ListParagraph"/>
        <w:spacing w:line="360" w:lineRule="auto"/>
        <w:rPr>
          <w:rFonts w:ascii="Times New Roman" w:hAnsi="Times New Roman" w:cs="Times New Roman"/>
          <w:b/>
          <w:sz w:val="24"/>
          <w:szCs w:val="24"/>
        </w:rPr>
      </w:pPr>
    </w:p>
    <w:p w:rsidR="001F07D6" w:rsidRDefault="001F07D6" w:rsidP="001F07D6">
      <w:pPr>
        <w:pStyle w:val="ListParagraph"/>
        <w:spacing w:line="360" w:lineRule="auto"/>
        <w:rPr>
          <w:rFonts w:ascii="Times New Roman" w:hAnsi="Times New Roman" w:cs="Times New Roman"/>
          <w:b/>
          <w:sz w:val="24"/>
          <w:szCs w:val="24"/>
        </w:rPr>
      </w:pPr>
    </w:p>
    <w:p w:rsidR="001F07D6" w:rsidRDefault="001F07D6" w:rsidP="001F07D6">
      <w:pPr>
        <w:pStyle w:val="ListParagraph"/>
        <w:spacing w:line="360" w:lineRule="auto"/>
        <w:rPr>
          <w:rFonts w:ascii="Times New Roman" w:hAnsi="Times New Roman" w:cs="Times New Roman"/>
          <w:b/>
          <w:sz w:val="24"/>
          <w:szCs w:val="24"/>
        </w:rPr>
      </w:pPr>
    </w:p>
    <w:p w:rsidR="001F07D6" w:rsidRDefault="001F07D6" w:rsidP="001F07D6">
      <w:pPr>
        <w:pStyle w:val="ListParagraph"/>
        <w:spacing w:line="360" w:lineRule="auto"/>
        <w:rPr>
          <w:rFonts w:ascii="Times New Roman" w:hAnsi="Times New Roman" w:cs="Times New Roman"/>
          <w:b/>
          <w:sz w:val="24"/>
          <w:szCs w:val="24"/>
        </w:rPr>
      </w:pPr>
    </w:p>
    <w:p w:rsidR="001F07D6" w:rsidRDefault="001F07D6" w:rsidP="001F07D6">
      <w:pPr>
        <w:spacing w:line="360" w:lineRule="auto"/>
        <w:rPr>
          <w:rFonts w:ascii="Times New Roman" w:hAnsi="Times New Roman" w:cs="Times New Roman"/>
          <w:b/>
          <w:sz w:val="24"/>
          <w:szCs w:val="24"/>
        </w:rPr>
      </w:pPr>
      <w:r>
        <w:rPr>
          <w:rFonts w:ascii="Times New Roman" w:hAnsi="Times New Roman" w:cs="Times New Roman"/>
          <w:b/>
          <w:sz w:val="24"/>
          <w:szCs w:val="24"/>
        </w:rPr>
        <w:t>NB: DO NOT TURN OVER THE QUESTION PAPER OR COMMENCE WRITING UNTIL INSTRUCTED TO DO SO.</w:t>
      </w:r>
    </w:p>
    <w:p w:rsidR="001F07D6" w:rsidRDefault="001F07D6" w:rsidP="001F07D6">
      <w:pPr>
        <w:spacing w:line="360" w:lineRule="auto"/>
        <w:rPr>
          <w:rFonts w:ascii="Times New Roman" w:hAnsi="Times New Roman" w:cs="Times New Roman"/>
          <w:b/>
          <w:sz w:val="24"/>
          <w:szCs w:val="24"/>
        </w:rPr>
      </w:pPr>
      <w:bookmarkStart w:id="0" w:name="_GoBack"/>
      <w:bookmarkEnd w:id="0"/>
    </w:p>
    <w:p w:rsidR="001F07D6" w:rsidRDefault="001F07D6" w:rsidP="001F07D6">
      <w:pPr>
        <w:rPr>
          <w:rFonts w:ascii="Times New Roman" w:hAnsi="Times New Roman" w:cs="Times New Roman"/>
          <w:b/>
          <w:bCs/>
          <w:sz w:val="24"/>
          <w:szCs w:val="24"/>
          <w:u w:val="single"/>
        </w:rPr>
      </w:pPr>
      <w:r>
        <w:rPr>
          <w:rFonts w:ascii="Times New Roman" w:hAnsi="Times New Roman" w:cs="Times New Roman"/>
          <w:b/>
          <w:bCs/>
          <w:sz w:val="24"/>
          <w:szCs w:val="24"/>
          <w:u w:val="single"/>
        </w:rPr>
        <w:lastRenderedPageBreak/>
        <w:t>Section A</w:t>
      </w:r>
    </w:p>
    <w:p w:rsidR="001F07D6" w:rsidRPr="001F07D6" w:rsidRDefault="001F07D6" w:rsidP="001F07D6">
      <w:pPr>
        <w:rPr>
          <w:rFonts w:ascii="Times New Roman" w:hAnsi="Times New Roman" w:cs="Times New Roman"/>
          <w:b/>
          <w:bCs/>
          <w:sz w:val="24"/>
          <w:szCs w:val="24"/>
          <w:u w:val="single"/>
        </w:rPr>
      </w:pPr>
      <w:r w:rsidRPr="001F07D6">
        <w:rPr>
          <w:rFonts w:ascii="Times New Roman" w:hAnsi="Times New Roman" w:cs="Times New Roman"/>
          <w:b/>
          <w:bCs/>
          <w:sz w:val="24"/>
          <w:szCs w:val="24"/>
          <w:u w:val="single"/>
        </w:rPr>
        <w:t xml:space="preserve">Question 1 </w:t>
      </w:r>
    </w:p>
    <w:p w:rsidR="001F07D6" w:rsidRDefault="001F07D6" w:rsidP="001F07D6">
      <w:pPr>
        <w:pStyle w:val="ListParagraph"/>
        <w:numPr>
          <w:ilvl w:val="0"/>
          <w:numId w:val="2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Discuss a legal practitioner’s duty towards the court. </w:t>
      </w:r>
    </w:p>
    <w:p w:rsidR="001F07D6" w:rsidRDefault="001F07D6" w:rsidP="001F07D6">
      <w:pPr>
        <w:pStyle w:val="ListParagraph"/>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In your answer, demonstrate the circumstances under which that duty may come into </w:t>
      </w:r>
      <w:r>
        <w:rPr>
          <w:rFonts w:ascii="Times New Roman" w:hAnsi="Times New Roman" w:cs="Times New Roman"/>
          <w:bCs/>
          <w:sz w:val="24"/>
          <w:szCs w:val="24"/>
        </w:rPr>
        <w:t>conflict</w:t>
      </w:r>
      <w:r>
        <w:rPr>
          <w:rFonts w:ascii="Times New Roman" w:hAnsi="Times New Roman" w:cs="Times New Roman"/>
          <w:sz w:val="24"/>
          <w:szCs w:val="24"/>
        </w:rPr>
        <w:t xml:space="preserve"> with competing duties towards their client and how any such conflict should be resolved. </w:t>
      </w:r>
    </w:p>
    <w:p w:rsidR="001F07D6" w:rsidRDefault="001F07D6" w:rsidP="001F07D6">
      <w:pPr>
        <w:spacing w:line="360" w:lineRule="auto"/>
        <w:ind w:left="7200"/>
        <w:jc w:val="both"/>
        <w:rPr>
          <w:rFonts w:ascii="Times New Roman" w:hAnsi="Times New Roman" w:cs="Times New Roman"/>
          <w:b/>
          <w:sz w:val="24"/>
          <w:szCs w:val="24"/>
        </w:rPr>
      </w:pPr>
      <w:r>
        <w:rPr>
          <w:rFonts w:ascii="Times New Roman" w:hAnsi="Times New Roman" w:cs="Times New Roman"/>
          <w:b/>
          <w:sz w:val="24"/>
          <w:szCs w:val="24"/>
        </w:rPr>
        <w:t xml:space="preserve">(10 marks) </w:t>
      </w:r>
    </w:p>
    <w:p w:rsidR="001F07D6" w:rsidRDefault="001F07D6" w:rsidP="001F07D6">
      <w:pPr>
        <w:pStyle w:val="ListParagraph"/>
        <w:numPr>
          <w:ilvl w:val="0"/>
          <w:numId w:val="23"/>
        </w:num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You have just graduated from </w:t>
      </w:r>
      <w:proofErr w:type="spellStart"/>
      <w:r>
        <w:rPr>
          <w:rFonts w:ascii="Times New Roman" w:hAnsi="Times New Roman" w:cs="Times New Roman"/>
          <w:sz w:val="24"/>
          <w:szCs w:val="24"/>
        </w:rPr>
        <w:t>Wakanda</w:t>
      </w:r>
      <w:proofErr w:type="spellEnd"/>
      <w:r>
        <w:rPr>
          <w:rFonts w:ascii="Times New Roman" w:hAnsi="Times New Roman" w:cs="Times New Roman"/>
          <w:sz w:val="24"/>
          <w:szCs w:val="24"/>
        </w:rPr>
        <w:t xml:space="preserve"> University’s highly esteemed Faculty of Law and you are now practising as a legal practitioner in Mt Hampden.</w:t>
      </w:r>
    </w:p>
    <w:p w:rsidR="001F07D6" w:rsidRDefault="001F07D6" w:rsidP="001F07D6">
      <w:pPr>
        <w:pStyle w:val="ListParagraph"/>
        <w:spacing w:line="360" w:lineRule="auto"/>
        <w:ind w:left="360"/>
        <w:jc w:val="both"/>
        <w:rPr>
          <w:rFonts w:ascii="Times New Roman" w:hAnsi="Times New Roman" w:cs="Times New Roman"/>
          <w:sz w:val="24"/>
          <w:szCs w:val="24"/>
        </w:rPr>
      </w:pPr>
    </w:p>
    <w:p w:rsidR="001F07D6" w:rsidRDefault="001F07D6" w:rsidP="001F07D6">
      <w:pPr>
        <w:pStyle w:val="ListParagraph"/>
        <w:spacing w:line="360" w:lineRule="auto"/>
        <w:ind w:left="360"/>
        <w:jc w:val="both"/>
        <w:rPr>
          <w:rFonts w:ascii="Times New Roman" w:hAnsi="Times New Roman" w:cs="Times New Roman"/>
          <w:sz w:val="24"/>
          <w:szCs w:val="24"/>
        </w:rPr>
      </w:pPr>
      <w:r>
        <w:rPr>
          <w:rFonts w:ascii="Times New Roman" w:hAnsi="Times New Roman" w:cs="Times New Roman"/>
          <w:bCs/>
          <w:sz w:val="24"/>
          <w:szCs w:val="24"/>
        </w:rPr>
        <w:t xml:space="preserve">Dr Energy </w:t>
      </w:r>
      <w:proofErr w:type="spellStart"/>
      <w:r>
        <w:rPr>
          <w:rFonts w:ascii="Times New Roman" w:hAnsi="Times New Roman" w:cs="Times New Roman"/>
          <w:bCs/>
          <w:sz w:val="24"/>
          <w:szCs w:val="24"/>
        </w:rPr>
        <w:t>Mutongi</w:t>
      </w:r>
      <w:proofErr w:type="spellEnd"/>
      <w:r>
        <w:rPr>
          <w:rFonts w:ascii="Times New Roman" w:hAnsi="Times New Roman" w:cs="Times New Roman"/>
          <w:bCs/>
          <w:sz w:val="24"/>
          <w:szCs w:val="24"/>
        </w:rPr>
        <w:t xml:space="preserve"> consults with you at your law firm and informs you that </w:t>
      </w:r>
      <w:proofErr w:type="spellStart"/>
      <w:r>
        <w:rPr>
          <w:rFonts w:ascii="Times New Roman" w:hAnsi="Times New Roman" w:cs="Times New Roman"/>
          <w:bCs/>
          <w:sz w:val="24"/>
          <w:szCs w:val="24"/>
        </w:rPr>
        <w:t>Chihuta</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Chinzou</w:t>
      </w:r>
      <w:proofErr w:type="spellEnd"/>
      <w:r>
        <w:rPr>
          <w:rFonts w:ascii="Times New Roman" w:hAnsi="Times New Roman" w:cs="Times New Roman"/>
          <w:bCs/>
          <w:sz w:val="24"/>
          <w:szCs w:val="24"/>
        </w:rPr>
        <w:t xml:space="preserve"> and Partner</w:t>
      </w:r>
      <w:r>
        <w:rPr>
          <w:rFonts w:ascii="Times New Roman" w:hAnsi="Times New Roman" w:cs="Times New Roman"/>
          <w:b/>
          <w:sz w:val="24"/>
          <w:szCs w:val="24"/>
        </w:rPr>
        <w:t>s</w:t>
      </w:r>
      <w:r>
        <w:rPr>
          <w:rFonts w:ascii="Times New Roman" w:hAnsi="Times New Roman" w:cs="Times New Roman"/>
          <w:sz w:val="24"/>
          <w:szCs w:val="24"/>
        </w:rPr>
        <w:t xml:space="preserve">, a </w:t>
      </w:r>
      <w:proofErr w:type="spellStart"/>
      <w:r>
        <w:rPr>
          <w:rFonts w:ascii="Times New Roman" w:hAnsi="Times New Roman" w:cs="Times New Roman"/>
          <w:sz w:val="24"/>
          <w:szCs w:val="24"/>
        </w:rPr>
        <w:t>Wakanda</w:t>
      </w:r>
      <w:proofErr w:type="spellEnd"/>
      <w:r>
        <w:rPr>
          <w:rFonts w:ascii="Times New Roman" w:hAnsi="Times New Roman" w:cs="Times New Roman"/>
          <w:sz w:val="24"/>
          <w:szCs w:val="24"/>
        </w:rPr>
        <w:t xml:space="preserve">-based law firm, had been handling his divorce proceedings. </w:t>
      </w:r>
    </w:p>
    <w:p w:rsidR="001F07D6" w:rsidRDefault="001F07D6" w:rsidP="001F07D6">
      <w:pPr>
        <w:pStyle w:val="ListParagraph"/>
        <w:spacing w:line="360" w:lineRule="auto"/>
        <w:ind w:left="360"/>
        <w:jc w:val="both"/>
        <w:rPr>
          <w:rFonts w:ascii="Times New Roman" w:hAnsi="Times New Roman" w:cs="Times New Roman"/>
          <w:sz w:val="24"/>
          <w:szCs w:val="24"/>
        </w:rPr>
      </w:pPr>
    </w:p>
    <w:p w:rsidR="001F07D6" w:rsidRDefault="001F07D6" w:rsidP="001F07D6">
      <w:pPr>
        <w:pStyle w:val="ListParagraph"/>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He reports that he is completely unimpressed with their manner of litigation, their conduct and management of the case. </w:t>
      </w:r>
      <w:r>
        <w:rPr>
          <w:rFonts w:ascii="Times New Roman" w:hAnsi="Times New Roman" w:cs="Times New Roman"/>
          <w:bCs/>
          <w:sz w:val="24"/>
          <w:szCs w:val="24"/>
        </w:rPr>
        <w:t xml:space="preserve">Dr </w:t>
      </w:r>
      <w:proofErr w:type="spellStart"/>
      <w:r>
        <w:rPr>
          <w:rFonts w:ascii="Times New Roman" w:hAnsi="Times New Roman" w:cs="Times New Roman"/>
          <w:bCs/>
          <w:sz w:val="24"/>
          <w:szCs w:val="24"/>
        </w:rPr>
        <w:t>Mutongi</w:t>
      </w:r>
      <w:r>
        <w:rPr>
          <w:rFonts w:ascii="Times New Roman" w:hAnsi="Times New Roman" w:cs="Times New Roman"/>
          <w:sz w:val="24"/>
          <w:szCs w:val="24"/>
        </w:rPr>
        <w:t>recently</w:t>
      </w:r>
      <w:proofErr w:type="spellEnd"/>
      <w:r>
        <w:rPr>
          <w:rFonts w:ascii="Times New Roman" w:hAnsi="Times New Roman" w:cs="Times New Roman"/>
          <w:sz w:val="24"/>
          <w:szCs w:val="24"/>
        </w:rPr>
        <w:t xml:space="preserve"> got fired from his government post for making public statements without thinking critically about them. As a result of his current unemployment, money is becoming difficult to come by.</w:t>
      </w:r>
    </w:p>
    <w:p w:rsidR="001F07D6" w:rsidRDefault="001F07D6" w:rsidP="001F07D6">
      <w:pPr>
        <w:pStyle w:val="ListParagraph"/>
        <w:spacing w:line="360" w:lineRule="auto"/>
        <w:ind w:left="360"/>
        <w:jc w:val="both"/>
        <w:rPr>
          <w:rFonts w:ascii="Times New Roman" w:hAnsi="Times New Roman" w:cs="Times New Roman"/>
          <w:sz w:val="24"/>
          <w:szCs w:val="24"/>
        </w:rPr>
      </w:pPr>
    </w:p>
    <w:p w:rsidR="001F07D6" w:rsidRDefault="001F07D6" w:rsidP="001F07D6">
      <w:pPr>
        <w:pStyle w:val="ListParagraph"/>
        <w:spacing w:after="0" w:line="360" w:lineRule="auto"/>
        <w:ind w:left="360"/>
        <w:jc w:val="both"/>
        <w:rPr>
          <w:rFonts w:ascii="Times New Roman" w:hAnsi="Times New Roman" w:cs="Times New Roman"/>
          <w:b/>
          <w:sz w:val="24"/>
          <w:szCs w:val="24"/>
        </w:rPr>
      </w:pPr>
      <w:r>
        <w:rPr>
          <w:rFonts w:ascii="Times New Roman" w:hAnsi="Times New Roman" w:cs="Times New Roman"/>
          <w:sz w:val="24"/>
          <w:szCs w:val="24"/>
        </w:rPr>
        <w:t xml:space="preserve">He wants you to take over from them.  Can you do so, and if you do what steps would you take?  If you do take over the case, are Messrs </w:t>
      </w:r>
      <w:proofErr w:type="spellStart"/>
      <w:r>
        <w:rPr>
          <w:rFonts w:ascii="Times New Roman" w:hAnsi="Times New Roman" w:cs="Times New Roman"/>
          <w:bCs/>
          <w:sz w:val="24"/>
          <w:szCs w:val="24"/>
        </w:rPr>
        <w:t>Chihuta</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Chinzou</w:t>
      </w:r>
      <w:proofErr w:type="spellEnd"/>
      <w:r>
        <w:rPr>
          <w:rFonts w:ascii="Times New Roman" w:hAnsi="Times New Roman" w:cs="Times New Roman"/>
          <w:bCs/>
          <w:sz w:val="24"/>
          <w:szCs w:val="24"/>
        </w:rPr>
        <w:t xml:space="preserve"> and Partners</w:t>
      </w:r>
      <w:r>
        <w:rPr>
          <w:rFonts w:ascii="Times New Roman" w:hAnsi="Times New Roman" w:cs="Times New Roman"/>
          <w:sz w:val="24"/>
          <w:szCs w:val="24"/>
        </w:rPr>
        <w:t xml:space="preserve"> obliged to hand over their files to you?</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w:t>
      </w:r>
      <w:r>
        <w:rPr>
          <w:rFonts w:ascii="Times New Roman" w:hAnsi="Times New Roman" w:cs="Times New Roman"/>
          <w:b/>
          <w:sz w:val="24"/>
          <w:szCs w:val="24"/>
        </w:rPr>
        <w:t>15 marks)</w:t>
      </w:r>
    </w:p>
    <w:p w:rsidR="001F07D6" w:rsidRDefault="001F07D6" w:rsidP="001F07D6">
      <w:pPr>
        <w:pStyle w:val="ListParagraph"/>
        <w:spacing w:after="0" w:line="240" w:lineRule="auto"/>
        <w:ind w:left="7200"/>
        <w:jc w:val="both"/>
        <w:rPr>
          <w:rFonts w:ascii="Times New Roman" w:hAnsi="Times New Roman" w:cs="Times New Roman"/>
          <w:b/>
          <w:sz w:val="24"/>
          <w:szCs w:val="24"/>
        </w:rPr>
      </w:pPr>
      <w:r>
        <w:rPr>
          <w:rFonts w:ascii="Times New Roman" w:hAnsi="Times New Roman" w:cs="Times New Roman"/>
          <w:b/>
          <w:sz w:val="24"/>
          <w:szCs w:val="24"/>
        </w:rPr>
        <w:t xml:space="preserve">[Total: 25 Marks] </w:t>
      </w:r>
    </w:p>
    <w:p w:rsidR="001F07D6" w:rsidRDefault="001F07D6" w:rsidP="001F07D6">
      <w:pPr>
        <w:pStyle w:val="ListParagraph"/>
        <w:spacing w:after="0" w:line="360" w:lineRule="auto"/>
        <w:ind w:left="360"/>
        <w:jc w:val="both"/>
        <w:rPr>
          <w:rFonts w:ascii="Times New Roman" w:hAnsi="Times New Roman" w:cs="Times New Roman"/>
          <w:b/>
          <w:sz w:val="24"/>
          <w:szCs w:val="24"/>
        </w:rPr>
      </w:pPr>
    </w:p>
    <w:p w:rsidR="001F07D6" w:rsidRPr="001F07D6" w:rsidRDefault="001F07D6" w:rsidP="001F07D6">
      <w:pPr>
        <w:spacing w:line="360" w:lineRule="auto"/>
        <w:jc w:val="both"/>
        <w:rPr>
          <w:rFonts w:ascii="Times New Roman" w:hAnsi="Times New Roman" w:cs="Times New Roman"/>
          <w:b/>
          <w:sz w:val="24"/>
          <w:szCs w:val="24"/>
          <w:u w:val="single"/>
        </w:rPr>
      </w:pPr>
      <w:r w:rsidRPr="001F07D6">
        <w:rPr>
          <w:rFonts w:ascii="Times New Roman" w:hAnsi="Times New Roman" w:cs="Times New Roman"/>
          <w:b/>
          <w:sz w:val="24"/>
          <w:szCs w:val="24"/>
          <w:u w:val="single"/>
        </w:rPr>
        <w:t xml:space="preserve">Question 2 </w:t>
      </w:r>
    </w:p>
    <w:p w:rsidR="001F07D6" w:rsidRDefault="001F07D6" w:rsidP="001F07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Summons issued out of the High Court, Harare, in terms of Order 3 Rule 13 of the High Court Rules, has been served on your client, </w:t>
      </w:r>
      <w:r>
        <w:rPr>
          <w:rFonts w:ascii="Times New Roman" w:hAnsi="Times New Roman" w:cs="Times New Roman"/>
          <w:bCs/>
          <w:sz w:val="24"/>
          <w:szCs w:val="24"/>
        </w:rPr>
        <w:t>Gideon Ghana</w:t>
      </w:r>
      <w:r>
        <w:rPr>
          <w:rFonts w:ascii="Times New Roman" w:hAnsi="Times New Roman" w:cs="Times New Roman"/>
          <w:sz w:val="24"/>
          <w:szCs w:val="24"/>
        </w:rPr>
        <w:t xml:space="preserve">, the defendant.  </w:t>
      </w:r>
    </w:p>
    <w:p w:rsidR="001F07D6" w:rsidRDefault="001F07D6" w:rsidP="001F07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summons alleges that: </w:t>
      </w:r>
    </w:p>
    <w:p w:rsidR="001F07D6" w:rsidRDefault="001F07D6" w:rsidP="001F07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“Plaintiff’s claim is against the Defendant for payment of the sum of </w:t>
      </w:r>
      <w:r>
        <w:rPr>
          <w:rFonts w:ascii="Times New Roman" w:hAnsi="Times New Roman" w:cs="Times New Roman"/>
          <w:bCs/>
          <w:sz w:val="24"/>
          <w:szCs w:val="24"/>
        </w:rPr>
        <w:t>RTGS$ 1 000 000.00</w:t>
      </w:r>
      <w:r>
        <w:rPr>
          <w:rFonts w:ascii="Times New Roman" w:hAnsi="Times New Roman" w:cs="Times New Roman"/>
          <w:sz w:val="24"/>
          <w:szCs w:val="24"/>
        </w:rPr>
        <w:t xml:space="preserve"> being the purchase price of a Samsung Electric Chair, Model 6B, sold and delivered by </w:t>
      </w:r>
      <w:r>
        <w:rPr>
          <w:rFonts w:ascii="Times New Roman" w:hAnsi="Times New Roman" w:cs="Times New Roman"/>
          <w:sz w:val="24"/>
          <w:szCs w:val="24"/>
        </w:rPr>
        <w:lastRenderedPageBreak/>
        <w:t xml:space="preserve">Plaintiff to Defendant at Defendant’s special instance and request in August 2019, which sum, despite demand, has not been paid.” </w:t>
      </w:r>
    </w:p>
    <w:p w:rsidR="001F07D6" w:rsidRDefault="001F07D6" w:rsidP="001F07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Your client advises that he wishes to defend the action.  He admits purchasing the chair in August 2019.  It was supposed to be a new chair, but your client suspects it was in fact second-hand because the heat sensors make the bottom cushion too hot.  </w:t>
      </w:r>
    </w:p>
    <w:p w:rsidR="001F07D6" w:rsidRDefault="001F07D6" w:rsidP="001F07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worked for about six hours and then stopped.  He telephoned the plaintiff, </w:t>
      </w:r>
      <w:r>
        <w:rPr>
          <w:rFonts w:ascii="Times New Roman" w:hAnsi="Times New Roman" w:cs="Times New Roman"/>
          <w:bCs/>
          <w:sz w:val="24"/>
          <w:szCs w:val="24"/>
        </w:rPr>
        <w:t>Bottom-Warmers (Pvt) Ltd</w:t>
      </w:r>
      <w:r>
        <w:rPr>
          <w:rFonts w:ascii="Times New Roman" w:hAnsi="Times New Roman" w:cs="Times New Roman"/>
          <w:sz w:val="24"/>
          <w:szCs w:val="24"/>
        </w:rPr>
        <w:t xml:space="preserve">, who collected it for repairs and returned it the following day.  </w:t>
      </w:r>
    </w:p>
    <w:p w:rsidR="001F07D6" w:rsidRDefault="001F07D6" w:rsidP="001F07D6">
      <w:pPr>
        <w:spacing w:line="360" w:lineRule="auto"/>
        <w:jc w:val="both"/>
        <w:rPr>
          <w:rFonts w:ascii="Times New Roman" w:hAnsi="Times New Roman" w:cs="Times New Roman"/>
          <w:bCs/>
          <w:sz w:val="24"/>
          <w:szCs w:val="24"/>
        </w:rPr>
      </w:pPr>
      <w:r>
        <w:rPr>
          <w:rFonts w:ascii="Times New Roman" w:hAnsi="Times New Roman" w:cs="Times New Roman"/>
          <w:sz w:val="24"/>
          <w:szCs w:val="24"/>
        </w:rPr>
        <w:t xml:space="preserve">It worked for a week and then broke down again.  In all it broke down six times during the period August to October 2019 and on the last three occasions the plaintiff kept it for several days to effect repairs.  Your client states that he has reached the end of his patience, the electric chair is still not working and he now intends to return it to the plaintiff. You enter an appearance to defend and the plaintiff applies for summary judgment.  The founding affidavit is made by the plaintiff’s accountant </w:t>
      </w:r>
      <w:r>
        <w:rPr>
          <w:rFonts w:ascii="Times New Roman" w:hAnsi="Times New Roman" w:cs="Times New Roman"/>
          <w:bCs/>
          <w:sz w:val="24"/>
          <w:szCs w:val="24"/>
        </w:rPr>
        <w:t xml:space="preserve">John </w:t>
      </w:r>
      <w:proofErr w:type="spellStart"/>
      <w:r>
        <w:rPr>
          <w:rFonts w:ascii="Times New Roman" w:hAnsi="Times New Roman" w:cs="Times New Roman"/>
          <w:bCs/>
          <w:sz w:val="24"/>
          <w:szCs w:val="24"/>
        </w:rPr>
        <w:t>Mamudya</w:t>
      </w:r>
      <w:proofErr w:type="spellEnd"/>
      <w:r>
        <w:rPr>
          <w:rFonts w:ascii="Times New Roman" w:hAnsi="Times New Roman" w:cs="Times New Roman"/>
          <w:bCs/>
          <w:sz w:val="24"/>
          <w:szCs w:val="24"/>
        </w:rPr>
        <w:t>, who says:</w:t>
      </w:r>
    </w:p>
    <w:p w:rsidR="001F07D6" w:rsidRDefault="001F07D6" w:rsidP="001F07D6">
      <w:pPr>
        <w:spacing w:line="360" w:lineRule="auto"/>
        <w:jc w:val="both"/>
        <w:rPr>
          <w:rFonts w:ascii="Times New Roman" w:hAnsi="Times New Roman" w:cs="Times New Roman"/>
          <w:sz w:val="24"/>
          <w:szCs w:val="24"/>
        </w:rPr>
      </w:pPr>
      <w:r>
        <w:rPr>
          <w:rFonts w:ascii="Times New Roman" w:hAnsi="Times New Roman" w:cs="Times New Roman"/>
          <w:bCs/>
          <w:sz w:val="24"/>
          <w:szCs w:val="24"/>
        </w:rPr>
        <w:t xml:space="preserve"> “I, the undersigned John </w:t>
      </w:r>
      <w:proofErr w:type="spellStart"/>
      <w:r>
        <w:rPr>
          <w:rFonts w:ascii="Times New Roman" w:hAnsi="Times New Roman" w:cs="Times New Roman"/>
          <w:bCs/>
          <w:sz w:val="24"/>
          <w:szCs w:val="24"/>
        </w:rPr>
        <w:t>Mamudya</w:t>
      </w:r>
      <w:proofErr w:type="spellEnd"/>
      <w:r>
        <w:rPr>
          <w:rFonts w:ascii="Times New Roman" w:hAnsi="Times New Roman" w:cs="Times New Roman"/>
          <w:sz w:val="24"/>
          <w:szCs w:val="24"/>
        </w:rPr>
        <w:t xml:space="preserve">, do hereby make oath and say that: </w:t>
      </w:r>
    </w:p>
    <w:p w:rsidR="001F07D6" w:rsidRDefault="001F07D6" w:rsidP="001F07D6">
      <w:pPr>
        <w:spacing w:line="360" w:lineRule="auto"/>
        <w:jc w:val="both"/>
        <w:rPr>
          <w:rFonts w:ascii="Times New Roman" w:hAnsi="Times New Roman" w:cs="Times New Roman"/>
          <w:sz w:val="24"/>
          <w:szCs w:val="24"/>
        </w:rPr>
      </w:pPr>
      <w:r>
        <w:rPr>
          <w:rFonts w:ascii="Times New Roman" w:hAnsi="Times New Roman" w:cs="Times New Roman"/>
          <w:b/>
          <w:sz w:val="24"/>
          <w:szCs w:val="24"/>
        </w:rPr>
        <w:t>1.</w:t>
      </w:r>
      <w:r>
        <w:rPr>
          <w:rFonts w:ascii="Times New Roman" w:hAnsi="Times New Roman" w:cs="Times New Roman"/>
          <w:sz w:val="24"/>
          <w:szCs w:val="24"/>
        </w:rPr>
        <w:t xml:space="preserve"> I am the Plaintiff’s accountant.  I am duly authorised to make this affidavit and the facts stated herein are within my own knowledge. </w:t>
      </w:r>
    </w:p>
    <w:p w:rsidR="001F07D6" w:rsidRDefault="001F07D6" w:rsidP="001F07D6">
      <w:pPr>
        <w:spacing w:line="360" w:lineRule="auto"/>
        <w:jc w:val="both"/>
        <w:rPr>
          <w:rFonts w:ascii="Times New Roman" w:hAnsi="Times New Roman" w:cs="Times New Roman"/>
          <w:sz w:val="24"/>
          <w:szCs w:val="24"/>
        </w:rPr>
      </w:pPr>
      <w:r>
        <w:rPr>
          <w:rFonts w:ascii="Times New Roman" w:hAnsi="Times New Roman" w:cs="Times New Roman"/>
          <w:b/>
          <w:sz w:val="24"/>
          <w:szCs w:val="24"/>
        </w:rPr>
        <w:t>2.</w:t>
      </w:r>
      <w:r>
        <w:rPr>
          <w:rFonts w:ascii="Times New Roman" w:hAnsi="Times New Roman" w:cs="Times New Roman"/>
          <w:sz w:val="24"/>
          <w:szCs w:val="24"/>
        </w:rPr>
        <w:t xml:space="preserve"> I verify the fact that the Defendant is indebted to the Plaintiff in the sum of </w:t>
      </w:r>
      <w:r>
        <w:rPr>
          <w:rFonts w:ascii="Times New Roman" w:hAnsi="Times New Roman" w:cs="Times New Roman"/>
          <w:bCs/>
          <w:sz w:val="24"/>
          <w:szCs w:val="24"/>
        </w:rPr>
        <w:t xml:space="preserve">RTGS$ 1 000 000.00 </w:t>
      </w:r>
      <w:r>
        <w:rPr>
          <w:rFonts w:ascii="Times New Roman" w:hAnsi="Times New Roman" w:cs="Times New Roman"/>
          <w:sz w:val="24"/>
          <w:szCs w:val="24"/>
        </w:rPr>
        <w:t xml:space="preserve">on the grounds stated in the summons. </w:t>
      </w:r>
    </w:p>
    <w:p w:rsidR="001F07D6" w:rsidRDefault="001F07D6" w:rsidP="001F07D6">
      <w:pPr>
        <w:spacing w:line="360" w:lineRule="auto"/>
        <w:jc w:val="both"/>
        <w:rPr>
          <w:rFonts w:ascii="Times New Roman" w:hAnsi="Times New Roman" w:cs="Times New Roman"/>
          <w:sz w:val="24"/>
          <w:szCs w:val="24"/>
        </w:rPr>
      </w:pPr>
      <w:r>
        <w:rPr>
          <w:rFonts w:ascii="Times New Roman" w:hAnsi="Times New Roman" w:cs="Times New Roman"/>
          <w:b/>
          <w:sz w:val="24"/>
          <w:szCs w:val="24"/>
        </w:rPr>
        <w:t>3.</w:t>
      </w:r>
      <w:r>
        <w:rPr>
          <w:rFonts w:ascii="Times New Roman" w:hAnsi="Times New Roman" w:cs="Times New Roman"/>
          <w:sz w:val="24"/>
          <w:szCs w:val="24"/>
        </w:rPr>
        <w:t xml:space="preserve"> In my belief the Defendant has no defence to the action and has entered appearance to defend solely for the purposes of delay. </w:t>
      </w:r>
    </w:p>
    <w:p w:rsidR="001F07D6" w:rsidRDefault="001F07D6" w:rsidP="001F07D6">
      <w:pPr>
        <w:spacing w:line="360" w:lineRule="auto"/>
        <w:jc w:val="both"/>
        <w:rPr>
          <w:rFonts w:ascii="Times New Roman" w:hAnsi="Times New Roman" w:cs="Times New Roman"/>
          <w:sz w:val="24"/>
          <w:szCs w:val="24"/>
        </w:rPr>
      </w:pPr>
      <w:r>
        <w:rPr>
          <w:rFonts w:ascii="Times New Roman" w:hAnsi="Times New Roman" w:cs="Times New Roman"/>
          <w:b/>
          <w:sz w:val="24"/>
          <w:szCs w:val="24"/>
        </w:rPr>
        <w:t>4.</w:t>
      </w:r>
      <w:r>
        <w:rPr>
          <w:rFonts w:ascii="Times New Roman" w:hAnsi="Times New Roman" w:cs="Times New Roman"/>
          <w:sz w:val="24"/>
          <w:szCs w:val="24"/>
        </w:rPr>
        <w:t xml:space="preserve"> I hereby apply to the Court to enter summary judgment as claimed in the summons.” </w:t>
      </w:r>
    </w:p>
    <w:p w:rsidR="001F07D6" w:rsidRDefault="001F07D6" w:rsidP="001F07D6">
      <w:pPr>
        <w:spacing w:line="360" w:lineRule="auto"/>
        <w:jc w:val="both"/>
        <w:rPr>
          <w:rFonts w:ascii="Times New Roman" w:hAnsi="Times New Roman" w:cs="Times New Roman"/>
          <w:b/>
          <w:bCs/>
          <w:sz w:val="24"/>
          <w:szCs w:val="24"/>
        </w:rPr>
      </w:pPr>
      <w:r w:rsidRPr="001F07D6">
        <w:rPr>
          <w:rFonts w:ascii="Times New Roman" w:hAnsi="Times New Roman" w:cs="Times New Roman"/>
          <w:b/>
          <w:bCs/>
          <w:sz w:val="24"/>
          <w:szCs w:val="24"/>
        </w:rPr>
        <w:t>You are required to</w:t>
      </w:r>
      <w:r>
        <w:rPr>
          <w:rFonts w:ascii="Times New Roman" w:hAnsi="Times New Roman" w:cs="Times New Roman"/>
          <w:b/>
          <w:bCs/>
          <w:sz w:val="24"/>
          <w:szCs w:val="24"/>
        </w:rPr>
        <w:t>:</w:t>
      </w:r>
    </w:p>
    <w:p w:rsidR="001F07D6" w:rsidRDefault="001F07D6" w:rsidP="001F07D6">
      <w:pPr>
        <w:pStyle w:val="ListParagraph"/>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Draft a notice of opposition.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
          <w:sz w:val="24"/>
          <w:szCs w:val="24"/>
        </w:rPr>
        <w:t>(5 marks)</w:t>
      </w:r>
    </w:p>
    <w:p w:rsidR="001F07D6" w:rsidRDefault="001F07D6" w:rsidP="001F07D6">
      <w:pPr>
        <w:pStyle w:val="ListParagraph"/>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Draft the defendant’s opposing affidavit.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
          <w:sz w:val="24"/>
          <w:szCs w:val="24"/>
        </w:rPr>
        <w:t>(15 marks)</w:t>
      </w:r>
    </w:p>
    <w:p w:rsidR="001F07D6" w:rsidRDefault="001F07D6" w:rsidP="001F07D6">
      <w:pPr>
        <w:pStyle w:val="ListParagraph"/>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Explain the purpose of an opposing affidavit.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
          <w:sz w:val="24"/>
          <w:szCs w:val="24"/>
        </w:rPr>
        <w:t>(5 marks)</w:t>
      </w:r>
    </w:p>
    <w:p w:rsidR="001F07D6" w:rsidRDefault="001F07D6" w:rsidP="001F07D6">
      <w:pPr>
        <w:pStyle w:val="ListParagraph"/>
        <w:spacing w:line="360" w:lineRule="auto"/>
        <w:ind w:left="6480" w:firstLine="720"/>
        <w:jc w:val="both"/>
        <w:rPr>
          <w:rFonts w:ascii="Times New Roman" w:hAnsi="Times New Roman" w:cs="Times New Roman"/>
          <w:bCs/>
          <w:sz w:val="24"/>
          <w:szCs w:val="24"/>
        </w:rPr>
      </w:pPr>
      <w:r>
        <w:rPr>
          <w:rFonts w:ascii="Times New Roman" w:hAnsi="Times New Roman" w:cs="Times New Roman"/>
          <w:b/>
          <w:sz w:val="24"/>
          <w:szCs w:val="24"/>
        </w:rPr>
        <w:t xml:space="preserve">[Total: 25 Marks] </w:t>
      </w:r>
    </w:p>
    <w:p w:rsidR="001F07D6" w:rsidRDefault="001F07D6" w:rsidP="001F07D6">
      <w:pPr>
        <w:spacing w:line="360" w:lineRule="auto"/>
        <w:jc w:val="both"/>
        <w:rPr>
          <w:rFonts w:ascii="Times New Roman" w:hAnsi="Times New Roman" w:cs="Times New Roman"/>
          <w:b/>
          <w:sz w:val="24"/>
          <w:szCs w:val="24"/>
        </w:rPr>
      </w:pPr>
    </w:p>
    <w:p w:rsidR="001F07D6" w:rsidRDefault="001F07D6" w:rsidP="001F07D6">
      <w:pPr>
        <w:spacing w:line="360" w:lineRule="auto"/>
        <w:jc w:val="both"/>
        <w:rPr>
          <w:rFonts w:ascii="Times New Roman" w:hAnsi="Times New Roman" w:cs="Times New Roman"/>
          <w:b/>
          <w:sz w:val="24"/>
          <w:szCs w:val="24"/>
        </w:rPr>
      </w:pPr>
    </w:p>
    <w:p w:rsidR="001F07D6" w:rsidRDefault="001F07D6" w:rsidP="001F07D6">
      <w:pPr>
        <w:spacing w:line="360" w:lineRule="auto"/>
        <w:jc w:val="both"/>
        <w:rPr>
          <w:rFonts w:ascii="Times New Roman" w:hAnsi="Times New Roman" w:cs="Times New Roman"/>
          <w:b/>
          <w:sz w:val="24"/>
          <w:szCs w:val="24"/>
        </w:rPr>
      </w:pPr>
    </w:p>
    <w:p w:rsidR="001F07D6" w:rsidRDefault="001F07D6" w:rsidP="001F07D6">
      <w:pPr>
        <w:spacing w:line="360" w:lineRule="auto"/>
        <w:jc w:val="both"/>
        <w:rPr>
          <w:rFonts w:ascii="Times New Roman" w:hAnsi="Times New Roman" w:cs="Times New Roman"/>
          <w:b/>
          <w:sz w:val="24"/>
          <w:szCs w:val="24"/>
        </w:rPr>
      </w:pPr>
    </w:p>
    <w:p w:rsidR="001F07D6" w:rsidRPr="001F07D6" w:rsidRDefault="001F07D6" w:rsidP="001F07D6">
      <w:pPr>
        <w:spacing w:line="360" w:lineRule="auto"/>
        <w:jc w:val="both"/>
        <w:rPr>
          <w:rFonts w:ascii="Times New Roman" w:hAnsi="Times New Roman" w:cs="Times New Roman"/>
          <w:b/>
          <w:sz w:val="24"/>
          <w:szCs w:val="24"/>
          <w:u w:val="single"/>
        </w:rPr>
      </w:pPr>
      <w:r w:rsidRPr="001F07D6">
        <w:rPr>
          <w:rFonts w:ascii="Times New Roman" w:hAnsi="Times New Roman" w:cs="Times New Roman"/>
          <w:b/>
          <w:sz w:val="24"/>
          <w:szCs w:val="24"/>
          <w:u w:val="single"/>
        </w:rPr>
        <w:t>Question 3</w:t>
      </w:r>
    </w:p>
    <w:p w:rsidR="001F07D6" w:rsidRDefault="001F07D6" w:rsidP="001F07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student went on a school expedition to </w:t>
      </w:r>
      <w:proofErr w:type="spellStart"/>
      <w:r>
        <w:rPr>
          <w:rFonts w:ascii="Times New Roman" w:hAnsi="Times New Roman" w:cs="Times New Roman"/>
          <w:sz w:val="24"/>
          <w:szCs w:val="24"/>
        </w:rPr>
        <w:t>Matopos</w:t>
      </w:r>
      <w:proofErr w:type="spellEnd"/>
      <w:r>
        <w:rPr>
          <w:rFonts w:ascii="Times New Roman" w:hAnsi="Times New Roman" w:cs="Times New Roman"/>
          <w:sz w:val="24"/>
          <w:szCs w:val="24"/>
        </w:rPr>
        <w:t xml:space="preserve"> bush camp, a national Wildlife area; she paid a fee of </w:t>
      </w:r>
      <w:r>
        <w:rPr>
          <w:rFonts w:ascii="Times New Roman" w:hAnsi="Times New Roman" w:cs="Times New Roman"/>
          <w:bCs/>
          <w:sz w:val="24"/>
          <w:szCs w:val="24"/>
        </w:rPr>
        <w:t>RTGS $500</w:t>
      </w:r>
      <w:r>
        <w:rPr>
          <w:rFonts w:ascii="Times New Roman" w:hAnsi="Times New Roman" w:cs="Times New Roman"/>
          <w:sz w:val="24"/>
          <w:szCs w:val="24"/>
        </w:rPr>
        <w:t xml:space="preserve"> for this to the husband and wife who operated the camp.</w:t>
      </w:r>
    </w:p>
    <w:p w:rsidR="001F07D6" w:rsidRDefault="001F07D6" w:rsidP="001F07D6">
      <w:pPr>
        <w:spacing w:line="360" w:lineRule="auto"/>
        <w:jc w:val="both"/>
        <w:rPr>
          <w:rFonts w:ascii="Times New Roman" w:hAnsi="Times New Roman" w:cs="Times New Roman"/>
          <w:sz w:val="24"/>
          <w:szCs w:val="24"/>
        </w:rPr>
      </w:pPr>
      <w:r>
        <w:rPr>
          <w:rFonts w:ascii="Times New Roman" w:hAnsi="Times New Roman" w:cs="Times New Roman"/>
          <w:sz w:val="24"/>
          <w:szCs w:val="24"/>
        </w:rPr>
        <w:t>Last night while walking along the river bank with one of their camp guides, she was attacked by a lion. The guide fled and raised the alarm, and other students came to rescue her by throwing burning logs from their fire until the lion fled; but her arms and face had been savagely mauled as she tried to defend herself, and she sustained serious burns over her body during the rescue.</w:t>
      </w:r>
    </w:p>
    <w:p w:rsidR="001F07D6" w:rsidRDefault="001F07D6" w:rsidP="001F07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She was rushed to hospital and her family have come immediately to see you at the </w:t>
      </w:r>
      <w:r>
        <w:rPr>
          <w:rFonts w:ascii="Times New Roman" w:hAnsi="Times New Roman" w:cs="Times New Roman"/>
          <w:bCs/>
          <w:sz w:val="24"/>
          <w:szCs w:val="24"/>
        </w:rPr>
        <w:t>ZEGU Bindura Legal Aid Clinic</w:t>
      </w:r>
      <w:r>
        <w:rPr>
          <w:rFonts w:ascii="Times New Roman" w:hAnsi="Times New Roman" w:cs="Times New Roman"/>
          <w:sz w:val="24"/>
          <w:szCs w:val="24"/>
        </w:rPr>
        <w:t xml:space="preserve">. The doctors have recommended sending her urgently by air-ambulance to Stellenbosch Hospital in South Africa, where specialists have agreed to treat her without charge and will probably be able to save her limbs and restore 80% of their normal function, plus be able to save her right eye and carry out plastic surgery on her face and burns. </w:t>
      </w:r>
    </w:p>
    <w:p w:rsidR="001F07D6" w:rsidRDefault="001F07D6" w:rsidP="001F07D6">
      <w:pPr>
        <w:spacing w:line="360" w:lineRule="auto"/>
        <w:jc w:val="both"/>
        <w:rPr>
          <w:rFonts w:ascii="Times New Roman" w:hAnsi="Times New Roman" w:cs="Times New Roman"/>
          <w:sz w:val="24"/>
          <w:szCs w:val="24"/>
        </w:rPr>
      </w:pPr>
      <w:r>
        <w:rPr>
          <w:rFonts w:ascii="Times New Roman" w:hAnsi="Times New Roman" w:cs="Times New Roman"/>
          <w:sz w:val="24"/>
          <w:szCs w:val="24"/>
        </w:rPr>
        <w:t>Without this, her limbs will both have to be amputated she will be blind in one eye and badly scarred. Her family does not have the money to send her, and don’t have any medical aid cover which could help.</w:t>
      </w:r>
    </w:p>
    <w:p w:rsidR="001F07D6" w:rsidRDefault="001F07D6" w:rsidP="001F07D6">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(a) Briefly advise them of the legal remedies, if any, available to them and the basis of such remedies.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
          <w:sz w:val="24"/>
          <w:szCs w:val="24"/>
        </w:rPr>
        <w:t>(15 marks)</w:t>
      </w:r>
    </w:p>
    <w:p w:rsidR="001F07D6" w:rsidRDefault="001F07D6" w:rsidP="001F07D6">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(b) Write a letter to the bush-camp operators seeking their assistance for the trip.</w:t>
      </w:r>
      <w:r>
        <w:rPr>
          <w:rFonts w:ascii="Times New Roman" w:hAnsi="Times New Roman" w:cs="Times New Roman"/>
          <w:bCs/>
          <w:sz w:val="24"/>
          <w:szCs w:val="24"/>
        </w:rPr>
        <w:tab/>
      </w:r>
    </w:p>
    <w:p w:rsidR="001F07D6" w:rsidRDefault="001F07D6" w:rsidP="001F07D6">
      <w:pPr>
        <w:spacing w:after="0" w:line="240" w:lineRule="auto"/>
        <w:ind w:left="6480" w:firstLine="720"/>
        <w:jc w:val="both"/>
        <w:rPr>
          <w:rFonts w:ascii="Times New Roman" w:hAnsi="Times New Roman" w:cs="Times New Roman"/>
          <w:b/>
          <w:sz w:val="24"/>
          <w:szCs w:val="24"/>
        </w:rPr>
      </w:pPr>
      <w:r>
        <w:rPr>
          <w:rFonts w:ascii="Times New Roman" w:hAnsi="Times New Roman" w:cs="Times New Roman"/>
          <w:b/>
          <w:sz w:val="24"/>
          <w:szCs w:val="24"/>
        </w:rPr>
        <w:t>(10 marks)</w:t>
      </w:r>
    </w:p>
    <w:p w:rsidR="001F07D6" w:rsidRDefault="001F07D6" w:rsidP="001F07D6">
      <w:pPr>
        <w:spacing w:after="0" w:line="240" w:lineRule="auto"/>
        <w:ind w:left="6480" w:firstLine="720"/>
        <w:jc w:val="both"/>
        <w:rPr>
          <w:rFonts w:ascii="Times New Roman" w:hAnsi="Times New Roman" w:cs="Times New Roman"/>
          <w:b/>
          <w:sz w:val="24"/>
          <w:szCs w:val="24"/>
        </w:rPr>
      </w:pPr>
      <w:r>
        <w:rPr>
          <w:rFonts w:ascii="Times New Roman" w:hAnsi="Times New Roman" w:cs="Times New Roman"/>
          <w:b/>
          <w:sz w:val="24"/>
          <w:szCs w:val="24"/>
        </w:rPr>
        <w:t>[Total 25 Marks]</w:t>
      </w:r>
      <w:r>
        <w:rPr>
          <w:rFonts w:ascii="Times New Roman" w:hAnsi="Times New Roman" w:cs="Times New Roman"/>
          <w:b/>
          <w:sz w:val="24"/>
          <w:szCs w:val="24"/>
        </w:rPr>
        <w:tab/>
      </w:r>
    </w:p>
    <w:p w:rsidR="001F07D6" w:rsidRDefault="001F07D6" w:rsidP="001F07D6">
      <w:pPr>
        <w:spacing w:line="360" w:lineRule="auto"/>
        <w:jc w:val="both"/>
        <w:rPr>
          <w:rFonts w:ascii="Times New Roman" w:hAnsi="Times New Roman" w:cs="Times New Roman"/>
          <w:b/>
          <w:sz w:val="24"/>
          <w:szCs w:val="24"/>
        </w:rPr>
      </w:pPr>
    </w:p>
    <w:p w:rsidR="001F07D6" w:rsidRPr="001F07D6" w:rsidRDefault="001F07D6" w:rsidP="001F07D6">
      <w:pPr>
        <w:spacing w:line="360" w:lineRule="auto"/>
        <w:jc w:val="both"/>
        <w:rPr>
          <w:rFonts w:ascii="Times New Roman" w:hAnsi="Times New Roman" w:cs="Times New Roman"/>
          <w:b/>
          <w:sz w:val="24"/>
          <w:szCs w:val="24"/>
          <w:u w:val="single"/>
        </w:rPr>
      </w:pPr>
      <w:r w:rsidRPr="001F07D6">
        <w:rPr>
          <w:rFonts w:ascii="Times New Roman" w:hAnsi="Times New Roman" w:cs="Times New Roman"/>
          <w:b/>
          <w:sz w:val="24"/>
          <w:szCs w:val="24"/>
          <w:u w:val="single"/>
        </w:rPr>
        <w:t>Question 4</w:t>
      </w:r>
    </w:p>
    <w:p w:rsidR="001F07D6" w:rsidRDefault="001F07D6" w:rsidP="001F07D6">
      <w:pPr>
        <w:pStyle w:val="ListParagraph"/>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Draw a typical preamble which has in an Acknowledgement of Debt in the sum of USD $10 000.00 </w:t>
      </w:r>
      <w:proofErr w:type="spellStart"/>
      <w:r>
        <w:rPr>
          <w:rFonts w:ascii="Times New Roman" w:hAnsi="Times New Roman" w:cs="Times New Roman"/>
          <w:b/>
          <w:sz w:val="24"/>
          <w:szCs w:val="24"/>
        </w:rPr>
        <w:t>AmendolaChinsow</w:t>
      </w:r>
      <w:r>
        <w:rPr>
          <w:rFonts w:ascii="Times New Roman" w:hAnsi="Times New Roman" w:cs="Times New Roman"/>
          <w:sz w:val="24"/>
          <w:szCs w:val="24"/>
        </w:rPr>
        <w:t>who</w:t>
      </w:r>
      <w:proofErr w:type="spellEnd"/>
      <w:r>
        <w:rPr>
          <w:rFonts w:ascii="Times New Roman" w:hAnsi="Times New Roman" w:cs="Times New Roman"/>
          <w:sz w:val="24"/>
          <w:szCs w:val="24"/>
        </w:rPr>
        <w:t xml:space="preserve"> owes </w:t>
      </w:r>
      <w:r>
        <w:rPr>
          <w:rFonts w:ascii="Times New Roman" w:hAnsi="Times New Roman" w:cs="Times New Roman"/>
          <w:b/>
          <w:sz w:val="24"/>
          <w:szCs w:val="24"/>
        </w:rPr>
        <w:t xml:space="preserve">Gift </w:t>
      </w:r>
      <w:proofErr w:type="spellStart"/>
      <w:r>
        <w:rPr>
          <w:rFonts w:ascii="Times New Roman" w:hAnsi="Times New Roman" w:cs="Times New Roman"/>
          <w:b/>
          <w:sz w:val="24"/>
          <w:szCs w:val="24"/>
        </w:rPr>
        <w:t>Chihota</w:t>
      </w:r>
      <w:proofErr w:type="spellEnd"/>
      <w:r>
        <w:rPr>
          <w:rFonts w:ascii="Times New Roman" w:hAnsi="Times New Roman" w:cs="Times New Roman"/>
          <w:sz w:val="24"/>
          <w:szCs w:val="24"/>
        </w:rPr>
        <w:t xml:space="preserve"> who advanced him the money for gambling purposes.     </w:t>
      </w:r>
    </w:p>
    <w:p w:rsidR="001F07D6" w:rsidRDefault="001F07D6" w:rsidP="001F07D6">
      <w:pPr>
        <w:pStyle w:val="ListParagraph"/>
        <w:spacing w:line="360" w:lineRule="auto"/>
        <w:ind w:left="6570" w:firstLine="630"/>
        <w:jc w:val="both"/>
        <w:rPr>
          <w:rFonts w:ascii="Times New Roman" w:hAnsi="Times New Roman" w:cs="Times New Roman"/>
          <w:b/>
          <w:sz w:val="24"/>
          <w:szCs w:val="24"/>
        </w:rPr>
      </w:pPr>
      <w:r>
        <w:rPr>
          <w:rFonts w:ascii="Times New Roman" w:hAnsi="Times New Roman" w:cs="Times New Roman"/>
          <w:b/>
          <w:sz w:val="24"/>
          <w:szCs w:val="24"/>
        </w:rPr>
        <w:t xml:space="preserve">(5 marks) </w:t>
      </w:r>
    </w:p>
    <w:p w:rsidR="001F07D6" w:rsidRDefault="001F07D6" w:rsidP="001F07D6">
      <w:pPr>
        <w:pStyle w:val="ListParagraph"/>
        <w:spacing w:line="360" w:lineRule="auto"/>
        <w:ind w:left="6570" w:firstLine="630"/>
        <w:jc w:val="both"/>
        <w:rPr>
          <w:rFonts w:ascii="Times New Roman" w:hAnsi="Times New Roman" w:cs="Times New Roman"/>
          <w:b/>
          <w:sz w:val="24"/>
          <w:szCs w:val="24"/>
        </w:rPr>
      </w:pPr>
    </w:p>
    <w:p w:rsidR="001F07D6" w:rsidRDefault="001F07D6" w:rsidP="001F07D6">
      <w:pPr>
        <w:pStyle w:val="ListParagraph"/>
        <w:numPr>
          <w:ilvl w:val="0"/>
          <w:numId w:val="25"/>
        </w:num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Draft a typical Draft Order in a claim for specific performance in a suit for the payment of the above amount in full to your client Gift.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(5 marks)</w:t>
      </w:r>
    </w:p>
    <w:p w:rsidR="001F07D6" w:rsidRDefault="001F07D6" w:rsidP="001F07D6">
      <w:pPr>
        <w:pStyle w:val="ListParagraph"/>
        <w:spacing w:line="360" w:lineRule="auto"/>
        <w:jc w:val="both"/>
        <w:rPr>
          <w:rFonts w:ascii="Times New Roman" w:hAnsi="Times New Roman" w:cs="Times New Roman"/>
          <w:b/>
          <w:sz w:val="24"/>
          <w:szCs w:val="24"/>
        </w:rPr>
      </w:pPr>
    </w:p>
    <w:p w:rsidR="001F07D6" w:rsidRDefault="001F07D6" w:rsidP="001F07D6">
      <w:pPr>
        <w:pStyle w:val="ListParagraph"/>
        <w:numPr>
          <w:ilvl w:val="0"/>
          <w:numId w:val="25"/>
        </w:num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Assume that </w:t>
      </w:r>
      <w:proofErr w:type="spellStart"/>
      <w:r>
        <w:rPr>
          <w:rFonts w:ascii="Times New Roman" w:hAnsi="Times New Roman" w:cs="Times New Roman"/>
          <w:sz w:val="24"/>
          <w:szCs w:val="24"/>
        </w:rPr>
        <w:t>Amendola</w:t>
      </w:r>
      <w:proofErr w:type="spellEnd"/>
      <w:r>
        <w:rPr>
          <w:rFonts w:ascii="Times New Roman" w:hAnsi="Times New Roman" w:cs="Times New Roman"/>
          <w:sz w:val="24"/>
          <w:szCs w:val="24"/>
        </w:rPr>
        <w:t xml:space="preserve"> sold his house and decided to settle the case once and for all. Draft a deed of settlement between the parties in terms of which the parties have agreed to have the debt paid off in instalments.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(15</w:t>
      </w:r>
      <w:r>
        <w:rPr>
          <w:rFonts w:ascii="Times New Roman" w:hAnsi="Times New Roman" w:cs="Times New Roman"/>
          <w:b/>
          <w:sz w:val="24"/>
          <w:szCs w:val="24"/>
        </w:rPr>
        <w:t xml:space="preserve"> marks</w:t>
      </w:r>
      <w:r>
        <w:rPr>
          <w:rFonts w:ascii="Times New Roman" w:hAnsi="Times New Roman" w:cs="Times New Roman"/>
          <w:b/>
          <w:bCs/>
          <w:sz w:val="24"/>
          <w:szCs w:val="24"/>
        </w:rPr>
        <w:t>)</w:t>
      </w:r>
    </w:p>
    <w:p w:rsidR="001F07D6" w:rsidRDefault="001F07D6" w:rsidP="001F07D6">
      <w:pPr>
        <w:pStyle w:val="ListParagraph"/>
        <w:spacing w:line="360" w:lineRule="auto"/>
        <w:ind w:left="6480" w:firstLine="720"/>
        <w:jc w:val="both"/>
        <w:rPr>
          <w:rFonts w:ascii="Times New Roman" w:hAnsi="Times New Roman" w:cs="Times New Roman"/>
          <w:b/>
          <w:sz w:val="24"/>
          <w:szCs w:val="24"/>
        </w:rPr>
      </w:pPr>
      <w:r>
        <w:rPr>
          <w:rFonts w:ascii="Times New Roman" w:hAnsi="Times New Roman" w:cs="Times New Roman"/>
          <w:b/>
          <w:sz w:val="24"/>
          <w:szCs w:val="24"/>
        </w:rPr>
        <w:t>[Total 25 Marks]</w:t>
      </w:r>
    </w:p>
    <w:p w:rsidR="001F07D6" w:rsidRDefault="001F07D6" w:rsidP="001F07D6">
      <w:pPr>
        <w:pStyle w:val="ListParagraph"/>
        <w:spacing w:line="360" w:lineRule="auto"/>
        <w:jc w:val="both"/>
        <w:rPr>
          <w:rFonts w:ascii="Times New Roman" w:hAnsi="Times New Roman" w:cs="Times New Roman"/>
          <w:sz w:val="24"/>
          <w:szCs w:val="24"/>
        </w:rPr>
      </w:pPr>
    </w:p>
    <w:p w:rsidR="001F07D6" w:rsidRDefault="001F07D6" w:rsidP="001F07D6">
      <w:pPr>
        <w:pStyle w:val="ListParagraph"/>
        <w:spacing w:line="360" w:lineRule="auto"/>
        <w:jc w:val="both"/>
        <w:rPr>
          <w:rFonts w:ascii="Times New Roman" w:hAnsi="Times New Roman" w:cs="Times New Roman"/>
          <w:b/>
          <w:sz w:val="24"/>
          <w:szCs w:val="24"/>
          <w:u w:val="single"/>
        </w:rPr>
      </w:pPr>
    </w:p>
    <w:p w:rsidR="001F07D6" w:rsidRDefault="001F07D6" w:rsidP="001F07D6">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SECTION B</w:t>
      </w:r>
    </w:p>
    <w:p w:rsidR="001F07D6" w:rsidRPr="001F07D6" w:rsidRDefault="001F07D6" w:rsidP="001F07D6">
      <w:pPr>
        <w:spacing w:line="360" w:lineRule="auto"/>
        <w:jc w:val="both"/>
        <w:rPr>
          <w:rFonts w:ascii="Times New Roman" w:hAnsi="Times New Roman" w:cs="Times New Roman"/>
          <w:b/>
          <w:sz w:val="24"/>
          <w:szCs w:val="24"/>
          <w:u w:val="single"/>
        </w:rPr>
      </w:pPr>
      <w:r w:rsidRPr="001F07D6">
        <w:rPr>
          <w:rFonts w:ascii="Times New Roman" w:hAnsi="Times New Roman" w:cs="Times New Roman"/>
          <w:b/>
          <w:sz w:val="24"/>
          <w:szCs w:val="24"/>
          <w:u w:val="single"/>
        </w:rPr>
        <w:t xml:space="preserve">Question 5 </w:t>
      </w:r>
    </w:p>
    <w:p w:rsidR="001F07D6" w:rsidRDefault="001F07D6" w:rsidP="001F07D6">
      <w:pPr>
        <w:pStyle w:val="ListParagraph"/>
        <w:numPr>
          <w:ilvl w:val="0"/>
          <w:numId w:val="26"/>
        </w:num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What </w:t>
      </w:r>
      <w:r>
        <w:rPr>
          <w:rFonts w:ascii="Times New Roman" w:hAnsi="Times New Roman" w:cs="Times New Roman"/>
          <w:bCs/>
          <w:sz w:val="24"/>
          <w:szCs w:val="24"/>
        </w:rPr>
        <w:t>social skills</w:t>
      </w:r>
      <w:r>
        <w:rPr>
          <w:rFonts w:ascii="Times New Roman" w:hAnsi="Times New Roman" w:cs="Times New Roman"/>
          <w:sz w:val="24"/>
          <w:szCs w:val="24"/>
        </w:rPr>
        <w:t xml:space="preserve"> should a legal practitioner exhibit when conducting an interview with a client?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w:t>
      </w:r>
      <w:r>
        <w:rPr>
          <w:rFonts w:ascii="Times New Roman" w:hAnsi="Times New Roman" w:cs="Times New Roman"/>
          <w:b/>
          <w:sz w:val="24"/>
          <w:szCs w:val="24"/>
        </w:rPr>
        <w:t xml:space="preserve">5 marks) </w:t>
      </w:r>
    </w:p>
    <w:p w:rsidR="001F07D6" w:rsidRDefault="001F07D6" w:rsidP="001F07D6">
      <w:pPr>
        <w:pStyle w:val="ListParagraph"/>
        <w:numPr>
          <w:ilvl w:val="0"/>
          <w:numId w:val="2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Briefly explain what occurs during the </w:t>
      </w:r>
      <w:r>
        <w:rPr>
          <w:rFonts w:ascii="Times New Roman" w:hAnsi="Times New Roman" w:cs="Times New Roman"/>
          <w:bCs/>
          <w:sz w:val="24"/>
          <w:szCs w:val="24"/>
        </w:rPr>
        <w:t>questioning stage</w:t>
      </w:r>
      <w:r>
        <w:rPr>
          <w:rFonts w:ascii="Times New Roman" w:hAnsi="Times New Roman" w:cs="Times New Roman"/>
          <w:sz w:val="24"/>
          <w:szCs w:val="24"/>
        </w:rPr>
        <w:t xml:space="preserve"> of a preliminary interview in a consultation</w:t>
      </w:r>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(10 marks)</w:t>
      </w:r>
    </w:p>
    <w:p w:rsidR="001F07D6" w:rsidRDefault="001F07D6" w:rsidP="001F07D6">
      <w:pPr>
        <w:pStyle w:val="ListParagraph"/>
        <w:numPr>
          <w:ilvl w:val="0"/>
          <w:numId w:val="2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How can you ensure that your client has clearly understood the next steps that you intend to take?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b/>
          <w:sz w:val="24"/>
          <w:szCs w:val="24"/>
        </w:rPr>
        <w:t>5 marks)</w:t>
      </w:r>
    </w:p>
    <w:p w:rsidR="001F07D6" w:rsidRDefault="001F07D6" w:rsidP="001F07D6">
      <w:pPr>
        <w:pStyle w:val="ListParagraph"/>
        <w:numPr>
          <w:ilvl w:val="0"/>
          <w:numId w:val="2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List 5 qualities of an advocate.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(5</w:t>
      </w:r>
      <w:r>
        <w:rPr>
          <w:rFonts w:ascii="Times New Roman" w:hAnsi="Times New Roman" w:cs="Times New Roman"/>
          <w:b/>
          <w:sz w:val="24"/>
          <w:szCs w:val="24"/>
        </w:rPr>
        <w:t xml:space="preserve"> marks</w:t>
      </w:r>
      <w:r>
        <w:rPr>
          <w:rFonts w:ascii="Times New Roman" w:hAnsi="Times New Roman" w:cs="Times New Roman"/>
          <w:b/>
          <w:bCs/>
          <w:sz w:val="24"/>
          <w:szCs w:val="24"/>
        </w:rPr>
        <w:t>)</w:t>
      </w:r>
    </w:p>
    <w:p w:rsidR="001F07D6" w:rsidRDefault="001F07D6" w:rsidP="001F07D6">
      <w:pPr>
        <w:spacing w:after="0" w:line="360" w:lineRule="auto"/>
        <w:ind w:left="6480" w:firstLine="720"/>
        <w:jc w:val="both"/>
        <w:rPr>
          <w:rFonts w:ascii="Times New Roman" w:hAnsi="Times New Roman" w:cs="Times New Roman"/>
          <w:b/>
          <w:sz w:val="24"/>
          <w:szCs w:val="24"/>
        </w:rPr>
      </w:pPr>
      <w:r>
        <w:rPr>
          <w:rFonts w:ascii="Times New Roman" w:hAnsi="Times New Roman" w:cs="Times New Roman"/>
          <w:b/>
          <w:sz w:val="24"/>
          <w:szCs w:val="24"/>
        </w:rPr>
        <w:t>[Total 25 Marks]</w:t>
      </w:r>
    </w:p>
    <w:p w:rsidR="001F07D6" w:rsidRPr="001F07D6" w:rsidRDefault="001F07D6" w:rsidP="001F07D6">
      <w:pPr>
        <w:spacing w:line="360" w:lineRule="auto"/>
        <w:jc w:val="both"/>
        <w:rPr>
          <w:rFonts w:ascii="Times New Roman" w:hAnsi="Times New Roman" w:cs="Times New Roman"/>
          <w:b/>
          <w:sz w:val="24"/>
          <w:szCs w:val="24"/>
          <w:u w:val="single"/>
        </w:rPr>
      </w:pPr>
      <w:r w:rsidRPr="001F07D6">
        <w:rPr>
          <w:rFonts w:ascii="Times New Roman" w:hAnsi="Times New Roman" w:cs="Times New Roman"/>
          <w:b/>
          <w:sz w:val="24"/>
          <w:szCs w:val="24"/>
          <w:u w:val="single"/>
        </w:rPr>
        <w:t xml:space="preserve">Question 6 </w:t>
      </w:r>
    </w:p>
    <w:p w:rsidR="001F07D6" w:rsidRDefault="001F07D6" w:rsidP="001F07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 List </w:t>
      </w:r>
      <w:r>
        <w:rPr>
          <w:rFonts w:ascii="Times New Roman" w:hAnsi="Times New Roman" w:cs="Times New Roman"/>
          <w:b/>
          <w:sz w:val="24"/>
          <w:szCs w:val="24"/>
        </w:rPr>
        <w:t>five (5)</w:t>
      </w:r>
      <w:r>
        <w:rPr>
          <w:rFonts w:ascii="Times New Roman" w:hAnsi="Times New Roman" w:cs="Times New Roman"/>
          <w:sz w:val="24"/>
          <w:szCs w:val="24"/>
        </w:rPr>
        <w:t xml:space="preserve"> important documents that a complete police docket must have before the Police take it to the Public Prosecutor to be set down for trial.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(5 marks)</w:t>
      </w:r>
      <w:r>
        <w:rPr>
          <w:rFonts w:ascii="Times New Roman" w:hAnsi="Times New Roman" w:cs="Times New Roman"/>
          <w:sz w:val="24"/>
          <w:szCs w:val="24"/>
        </w:rPr>
        <w:tab/>
      </w:r>
    </w:p>
    <w:p w:rsidR="001F07D6" w:rsidRDefault="001F07D6" w:rsidP="001F07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(b) Explain a legal practitioner’s duty to his client and his duty to the Court in a criminal matter.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(15 marks)</w:t>
      </w:r>
    </w:p>
    <w:p w:rsidR="001F07D6" w:rsidRDefault="001F07D6" w:rsidP="001F07D6">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(c) What is the purpose of a defence outline?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(5 marks)</w:t>
      </w:r>
    </w:p>
    <w:p w:rsidR="001F07D6" w:rsidRDefault="001F07D6" w:rsidP="001F07D6">
      <w:pPr>
        <w:spacing w:after="0" w:line="360" w:lineRule="auto"/>
        <w:ind w:left="6480" w:firstLine="720"/>
        <w:jc w:val="both"/>
        <w:rPr>
          <w:rFonts w:ascii="Times New Roman" w:hAnsi="Times New Roman" w:cs="Times New Roman"/>
          <w:b/>
          <w:sz w:val="24"/>
          <w:szCs w:val="24"/>
        </w:rPr>
      </w:pPr>
      <w:r>
        <w:rPr>
          <w:rFonts w:ascii="Times New Roman" w:hAnsi="Times New Roman" w:cs="Times New Roman"/>
          <w:b/>
          <w:sz w:val="24"/>
          <w:szCs w:val="24"/>
        </w:rPr>
        <w:t>[Total: 25 Marks]</w:t>
      </w:r>
    </w:p>
    <w:p w:rsidR="001F07D6" w:rsidRPr="001F07D6" w:rsidRDefault="001F07D6" w:rsidP="001F07D6">
      <w:pPr>
        <w:spacing w:line="360" w:lineRule="auto"/>
        <w:jc w:val="both"/>
        <w:rPr>
          <w:rFonts w:ascii="Times New Roman" w:hAnsi="Times New Roman" w:cs="Times New Roman"/>
          <w:b/>
          <w:sz w:val="24"/>
          <w:szCs w:val="24"/>
          <w:u w:val="single"/>
        </w:rPr>
      </w:pPr>
      <w:r w:rsidRPr="001F07D6">
        <w:rPr>
          <w:rFonts w:ascii="Times New Roman" w:hAnsi="Times New Roman" w:cs="Times New Roman"/>
          <w:b/>
          <w:sz w:val="24"/>
          <w:szCs w:val="24"/>
          <w:u w:val="single"/>
        </w:rPr>
        <w:t>Question 7</w:t>
      </w:r>
    </w:p>
    <w:p w:rsidR="001F07D6" w:rsidRDefault="001F07D6" w:rsidP="001F07D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TS Kuhn in “The Structure of Scientific Revolutions” shows how difficult it is for someone within a certain “mindset” to be able to see outside of it and be able to see the same facts from a different point of view. </w:t>
      </w:r>
    </w:p>
    <w:p w:rsidR="001F07D6" w:rsidRDefault="001F07D6" w:rsidP="001F07D6">
      <w:pPr>
        <w:pStyle w:val="ListParagraph"/>
        <w:numPr>
          <w:ilvl w:val="0"/>
          <w:numId w:val="27"/>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With the aid of examples, define what is meant by “mindset”. (</w:t>
      </w:r>
      <w:r>
        <w:rPr>
          <w:rFonts w:ascii="Times New Roman" w:hAnsi="Times New Roman" w:cs="Times New Roman"/>
          <w:b/>
          <w:sz w:val="24"/>
          <w:szCs w:val="24"/>
        </w:rPr>
        <w:t>12 marks)</w:t>
      </w:r>
    </w:p>
    <w:p w:rsidR="001F07D6" w:rsidRDefault="001F07D6" w:rsidP="001F07D6">
      <w:pPr>
        <w:pStyle w:val="ListParagraph"/>
        <w:numPr>
          <w:ilvl w:val="0"/>
          <w:numId w:val="27"/>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Why </w:t>
      </w:r>
      <w:proofErr w:type="gramStart"/>
      <w:r>
        <w:rPr>
          <w:rFonts w:ascii="Times New Roman" w:hAnsi="Times New Roman" w:cs="Times New Roman"/>
          <w:sz w:val="24"/>
          <w:szCs w:val="24"/>
        </w:rPr>
        <w:t>is it</w:t>
      </w:r>
      <w:proofErr w:type="gramEnd"/>
      <w:r>
        <w:rPr>
          <w:rFonts w:ascii="Times New Roman" w:hAnsi="Times New Roman" w:cs="Times New Roman"/>
          <w:sz w:val="24"/>
          <w:szCs w:val="24"/>
        </w:rPr>
        <w:t xml:space="preserve"> necessary for lawyers to understand the “mindset” and in what way is this essential in lawyering skills?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b/>
          <w:sz w:val="24"/>
          <w:szCs w:val="24"/>
        </w:rPr>
        <w:t>13 marks)</w:t>
      </w:r>
    </w:p>
    <w:p w:rsidR="001F07D6" w:rsidRDefault="001F07D6" w:rsidP="001F07D6">
      <w:pPr>
        <w:spacing w:after="0" w:line="240" w:lineRule="auto"/>
        <w:ind w:left="6480" w:firstLine="720"/>
        <w:jc w:val="both"/>
        <w:rPr>
          <w:rFonts w:ascii="Times New Roman" w:hAnsi="Times New Roman" w:cs="Times New Roman"/>
          <w:sz w:val="24"/>
          <w:szCs w:val="24"/>
        </w:rPr>
      </w:pPr>
      <w:r>
        <w:rPr>
          <w:rFonts w:ascii="Times New Roman" w:hAnsi="Times New Roman" w:cs="Times New Roman"/>
          <w:b/>
          <w:sz w:val="24"/>
          <w:szCs w:val="24"/>
        </w:rPr>
        <w:t>[Total: 25 Marks]</w:t>
      </w:r>
    </w:p>
    <w:p w:rsidR="001F07D6" w:rsidRDefault="001F07D6" w:rsidP="001F07D6">
      <w:pPr>
        <w:spacing w:line="360" w:lineRule="auto"/>
        <w:jc w:val="both"/>
        <w:rPr>
          <w:rFonts w:ascii="Times New Roman" w:hAnsi="Times New Roman" w:cs="Times New Roman"/>
          <w:b/>
          <w:sz w:val="24"/>
          <w:szCs w:val="24"/>
          <w:u w:val="single"/>
        </w:rPr>
      </w:pPr>
    </w:p>
    <w:p w:rsidR="001F07D6" w:rsidRPr="001F07D6" w:rsidRDefault="001F07D6" w:rsidP="001F07D6">
      <w:pPr>
        <w:spacing w:line="360" w:lineRule="auto"/>
        <w:jc w:val="both"/>
        <w:rPr>
          <w:rFonts w:ascii="Times New Roman" w:hAnsi="Times New Roman" w:cs="Times New Roman"/>
          <w:b/>
          <w:sz w:val="24"/>
          <w:szCs w:val="24"/>
          <w:u w:val="single"/>
        </w:rPr>
      </w:pPr>
      <w:r w:rsidRPr="001F07D6">
        <w:rPr>
          <w:rFonts w:ascii="Times New Roman" w:hAnsi="Times New Roman" w:cs="Times New Roman"/>
          <w:b/>
          <w:sz w:val="24"/>
          <w:szCs w:val="24"/>
          <w:u w:val="single"/>
        </w:rPr>
        <w:t>Question 8</w:t>
      </w:r>
    </w:p>
    <w:p w:rsidR="001F07D6" w:rsidRDefault="001F07D6" w:rsidP="001F07D6">
      <w:pPr>
        <w:spacing w:line="360" w:lineRule="auto"/>
        <w:jc w:val="both"/>
        <w:rPr>
          <w:rFonts w:ascii="Times New Roman" w:hAnsi="Times New Roman" w:cs="Times New Roman"/>
          <w:sz w:val="24"/>
          <w:szCs w:val="24"/>
        </w:rPr>
      </w:pPr>
      <w:r>
        <w:rPr>
          <w:rFonts w:ascii="Times New Roman" w:hAnsi="Times New Roman" w:cs="Times New Roman"/>
          <w:b/>
          <w:sz w:val="24"/>
          <w:szCs w:val="24"/>
        </w:rPr>
        <w:t>a)</w:t>
      </w:r>
      <w:r>
        <w:rPr>
          <w:rFonts w:ascii="Times New Roman" w:hAnsi="Times New Roman" w:cs="Times New Roman"/>
          <w:sz w:val="24"/>
          <w:szCs w:val="24"/>
        </w:rPr>
        <w:t xml:space="preserve"> For all lawyers, the recognition of the non-verbal deceit gestures is one of the most important observation skills.</w:t>
      </w:r>
    </w:p>
    <w:p w:rsidR="001F07D6" w:rsidRDefault="001F07D6" w:rsidP="001F07D6">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i)</w:t>
      </w:r>
      <w:r>
        <w:rPr>
          <w:rFonts w:ascii="Times New Roman" w:hAnsi="Times New Roman" w:cs="Times New Roman"/>
          <w:sz w:val="24"/>
          <w:szCs w:val="24"/>
        </w:rPr>
        <w:t xml:space="preserve"> List any four of the most common gestures that are encountered by lawyers.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(5 marks)</w:t>
      </w:r>
    </w:p>
    <w:p w:rsidR="001F07D6" w:rsidRDefault="001F07D6" w:rsidP="001F07D6">
      <w:pPr>
        <w:spacing w:after="0" w:line="240" w:lineRule="auto"/>
        <w:jc w:val="both"/>
        <w:rPr>
          <w:rFonts w:ascii="Times New Roman" w:hAnsi="Times New Roman" w:cs="Times New Roman"/>
          <w:sz w:val="24"/>
          <w:szCs w:val="24"/>
        </w:rPr>
      </w:pPr>
    </w:p>
    <w:p w:rsidR="001F07D6" w:rsidRDefault="001F07D6" w:rsidP="001F07D6">
      <w:pPr>
        <w:spacing w:line="360" w:lineRule="auto"/>
        <w:jc w:val="both"/>
        <w:rPr>
          <w:rFonts w:ascii="Times New Roman" w:hAnsi="Times New Roman" w:cs="Times New Roman"/>
          <w:sz w:val="24"/>
          <w:szCs w:val="24"/>
        </w:rPr>
      </w:pPr>
      <w:r>
        <w:rPr>
          <w:rFonts w:ascii="Times New Roman" w:hAnsi="Times New Roman" w:cs="Times New Roman"/>
          <w:b/>
          <w:sz w:val="24"/>
          <w:szCs w:val="24"/>
        </w:rPr>
        <w:t>ii)</w:t>
      </w:r>
      <w:r>
        <w:rPr>
          <w:rFonts w:ascii="Times New Roman" w:hAnsi="Times New Roman" w:cs="Times New Roman"/>
          <w:sz w:val="24"/>
          <w:szCs w:val="24"/>
        </w:rPr>
        <w:t xml:space="preserve"> Briefly explain the difficulties that are encountered in accurately interpreting such gestures.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(5 marks)</w:t>
      </w:r>
    </w:p>
    <w:p w:rsidR="001F07D6" w:rsidRDefault="001F07D6" w:rsidP="001F07D6">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b)</w:t>
      </w:r>
      <w:r>
        <w:rPr>
          <w:rFonts w:ascii="Times New Roman" w:hAnsi="Times New Roman" w:cs="Times New Roman"/>
          <w:sz w:val="24"/>
          <w:szCs w:val="24"/>
        </w:rPr>
        <w:t xml:space="preserve"> Lawyers are among the most industrious and busy professionals in our society. How can a legal practitioner working in private practice optimize and manage time?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(5 marks)</w:t>
      </w:r>
    </w:p>
    <w:p w:rsidR="001F07D6" w:rsidRDefault="001F07D6" w:rsidP="001F07D6">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c) </w:t>
      </w:r>
      <w:r>
        <w:rPr>
          <w:rFonts w:ascii="Times New Roman" w:hAnsi="Times New Roman" w:cs="Times New Roman"/>
          <w:sz w:val="24"/>
          <w:szCs w:val="24"/>
        </w:rPr>
        <w:t xml:space="preserve">In private practice the use of negotiation skills is very important. Identify five specific instances where negotiation skills are very critical to solve challenges faced in legal practice.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(10 marks)</w:t>
      </w:r>
    </w:p>
    <w:p w:rsidR="001F07D6" w:rsidRDefault="001F07D6" w:rsidP="001F07D6">
      <w:pPr>
        <w:spacing w:after="0" w:line="360" w:lineRule="auto"/>
        <w:ind w:left="6480" w:firstLine="720"/>
        <w:jc w:val="both"/>
        <w:rPr>
          <w:rFonts w:ascii="Times New Roman" w:hAnsi="Times New Roman" w:cs="Times New Roman"/>
          <w:b/>
          <w:sz w:val="24"/>
          <w:szCs w:val="24"/>
        </w:rPr>
      </w:pPr>
      <w:r>
        <w:rPr>
          <w:rFonts w:ascii="Times New Roman" w:hAnsi="Times New Roman" w:cs="Times New Roman"/>
          <w:b/>
          <w:sz w:val="24"/>
          <w:szCs w:val="24"/>
        </w:rPr>
        <w:t>[Total 25 Marks]</w:t>
      </w:r>
    </w:p>
    <w:p w:rsidR="001F07D6" w:rsidRDefault="001F07D6" w:rsidP="001F07D6">
      <w:pPr>
        <w:spacing w:line="360" w:lineRule="auto"/>
        <w:jc w:val="both"/>
        <w:rPr>
          <w:rFonts w:ascii="Times New Roman" w:hAnsi="Times New Roman" w:cs="Times New Roman"/>
          <w:b/>
          <w:sz w:val="24"/>
          <w:szCs w:val="24"/>
        </w:rPr>
      </w:pPr>
    </w:p>
    <w:p w:rsidR="001F07D6" w:rsidRPr="001F07D6" w:rsidRDefault="001F07D6" w:rsidP="001F07D6">
      <w:pPr>
        <w:spacing w:line="360" w:lineRule="auto"/>
        <w:jc w:val="both"/>
        <w:rPr>
          <w:rFonts w:ascii="Times New Roman" w:hAnsi="Times New Roman" w:cs="Times New Roman"/>
          <w:b/>
          <w:sz w:val="24"/>
          <w:szCs w:val="24"/>
          <w:u w:val="single"/>
        </w:rPr>
      </w:pPr>
      <w:r w:rsidRPr="001F07D6">
        <w:rPr>
          <w:rFonts w:ascii="Times New Roman" w:hAnsi="Times New Roman" w:cs="Times New Roman"/>
          <w:b/>
          <w:sz w:val="24"/>
          <w:szCs w:val="24"/>
          <w:u w:val="single"/>
        </w:rPr>
        <w:t>Question 9</w:t>
      </w:r>
    </w:p>
    <w:p w:rsidR="001F07D6" w:rsidRDefault="001F07D6" w:rsidP="001F07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“When a legal practitioner puts pen to paper, he makes a masterpiece capable of being deciphered by all who read it.” </w:t>
      </w:r>
      <w:r>
        <w:rPr>
          <w:rFonts w:ascii="Times New Roman" w:hAnsi="Times New Roman" w:cs="Times New Roman"/>
          <w:b/>
          <w:sz w:val="24"/>
          <w:szCs w:val="24"/>
        </w:rPr>
        <w:t xml:space="preserve">(Conrad </w:t>
      </w:r>
      <w:proofErr w:type="spellStart"/>
      <w:r>
        <w:rPr>
          <w:rFonts w:ascii="Times New Roman" w:hAnsi="Times New Roman" w:cs="Times New Roman"/>
          <w:b/>
          <w:sz w:val="24"/>
          <w:szCs w:val="24"/>
        </w:rPr>
        <w:t>Nyathi</w:t>
      </w:r>
      <w:r>
        <w:rPr>
          <w:rFonts w:ascii="Times New Roman" w:hAnsi="Times New Roman" w:cs="Times New Roman"/>
          <w:b/>
          <w:i/>
          <w:sz w:val="24"/>
          <w:szCs w:val="24"/>
        </w:rPr>
        <w:t>The</w:t>
      </w:r>
      <w:proofErr w:type="spellEnd"/>
      <w:r>
        <w:rPr>
          <w:rFonts w:ascii="Times New Roman" w:hAnsi="Times New Roman" w:cs="Times New Roman"/>
          <w:b/>
          <w:i/>
          <w:sz w:val="24"/>
          <w:szCs w:val="24"/>
        </w:rPr>
        <w:t xml:space="preserve"> Clive Bixby Papers on Advocacy </w:t>
      </w:r>
      <w:r>
        <w:rPr>
          <w:rFonts w:ascii="Times New Roman" w:hAnsi="Times New Roman" w:cs="Times New Roman"/>
          <w:b/>
          <w:sz w:val="24"/>
          <w:szCs w:val="24"/>
        </w:rPr>
        <w:t>(2017)</w:t>
      </w:r>
      <w:r>
        <w:rPr>
          <w:rFonts w:ascii="Times New Roman" w:hAnsi="Times New Roman" w:cs="Times New Roman"/>
          <w:b/>
          <w:i/>
          <w:sz w:val="24"/>
          <w:szCs w:val="24"/>
        </w:rPr>
        <w:t xml:space="preserve"> p. 109 (Unpublished works))</w:t>
      </w:r>
      <w:r>
        <w:rPr>
          <w:rFonts w:ascii="Times New Roman" w:hAnsi="Times New Roman" w:cs="Times New Roman"/>
          <w:b/>
          <w:sz w:val="24"/>
          <w:szCs w:val="24"/>
        </w:rPr>
        <w:t>.</w:t>
      </w:r>
    </w:p>
    <w:p w:rsidR="001F07D6" w:rsidRDefault="001F07D6" w:rsidP="001F07D6">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Required:</w:t>
      </w:r>
    </w:p>
    <w:p w:rsidR="001F07D6" w:rsidRDefault="001F07D6" w:rsidP="001F07D6">
      <w:pPr>
        <w:pStyle w:val="ListParagraph"/>
        <w:numPr>
          <w:ilvl w:val="0"/>
          <w:numId w:val="2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Discuss the style of writing adopted by legal practitioners in their court pleadings and in general communications to non-lawyers.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(10 marks)</w:t>
      </w:r>
    </w:p>
    <w:p w:rsidR="001F07D6" w:rsidRDefault="001F07D6" w:rsidP="001F07D6">
      <w:pPr>
        <w:pStyle w:val="ListParagraph"/>
        <w:numPr>
          <w:ilvl w:val="0"/>
          <w:numId w:val="28"/>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Do you think it is necessary for lawyers to be cautious of their audience whenever they are communicating?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(5 marks)</w:t>
      </w:r>
    </w:p>
    <w:p w:rsidR="001F07D6" w:rsidRDefault="001F07D6" w:rsidP="001F07D6">
      <w:pPr>
        <w:pStyle w:val="ListParagraph"/>
        <w:numPr>
          <w:ilvl w:val="0"/>
          <w:numId w:val="28"/>
        </w:numPr>
        <w:spacing w:line="360" w:lineRule="auto"/>
        <w:jc w:val="both"/>
        <w:rPr>
          <w:rFonts w:ascii="Times New Roman" w:hAnsi="Times New Roman" w:cs="Times New Roman"/>
          <w:sz w:val="24"/>
          <w:szCs w:val="24"/>
        </w:rPr>
      </w:pPr>
      <w:r>
        <w:rPr>
          <w:rFonts w:ascii="Times New Roman" w:hAnsi="Times New Roman" w:cs="Times New Roman"/>
          <w:sz w:val="24"/>
          <w:szCs w:val="24"/>
        </w:rPr>
        <w:t>Outline the common errors that counsel should avoid when conducting the following;</w:t>
      </w:r>
    </w:p>
    <w:p w:rsidR="001F07D6" w:rsidRDefault="001F07D6" w:rsidP="001F07D6">
      <w:pPr>
        <w:pStyle w:val="ListParagraph"/>
        <w:numPr>
          <w:ilvl w:val="0"/>
          <w:numId w:val="29"/>
        </w:numPr>
        <w:spacing w:line="360" w:lineRule="auto"/>
        <w:jc w:val="both"/>
        <w:rPr>
          <w:rFonts w:ascii="Times New Roman" w:hAnsi="Times New Roman" w:cs="Times New Roman"/>
          <w:sz w:val="24"/>
          <w:szCs w:val="24"/>
        </w:rPr>
      </w:pPr>
      <w:r>
        <w:rPr>
          <w:rFonts w:ascii="Times New Roman" w:hAnsi="Times New Roman" w:cs="Times New Roman"/>
          <w:sz w:val="24"/>
          <w:szCs w:val="24"/>
        </w:rPr>
        <w:t>Examination-in-chief</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(5 marks)</w:t>
      </w:r>
    </w:p>
    <w:p w:rsidR="001F07D6" w:rsidRDefault="001F07D6" w:rsidP="001F07D6">
      <w:pPr>
        <w:pStyle w:val="ListParagraph"/>
        <w:numPr>
          <w:ilvl w:val="0"/>
          <w:numId w:val="29"/>
        </w:numPr>
        <w:spacing w:line="240" w:lineRule="auto"/>
        <w:jc w:val="both"/>
        <w:rPr>
          <w:rFonts w:ascii="Times New Roman" w:hAnsi="Times New Roman" w:cs="Times New Roman"/>
          <w:sz w:val="24"/>
          <w:szCs w:val="24"/>
        </w:rPr>
      </w:pPr>
      <w:r>
        <w:rPr>
          <w:rFonts w:ascii="Times New Roman" w:hAnsi="Times New Roman" w:cs="Times New Roman"/>
          <w:sz w:val="24"/>
          <w:szCs w:val="24"/>
        </w:rPr>
        <w:t>Cross-examination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(5 marks)</w:t>
      </w:r>
    </w:p>
    <w:p w:rsidR="001F07D6" w:rsidRDefault="001F07D6" w:rsidP="001F07D6">
      <w:pPr>
        <w:pStyle w:val="ListParagraph"/>
        <w:spacing w:line="240" w:lineRule="auto"/>
        <w:ind w:left="7200"/>
        <w:jc w:val="both"/>
        <w:rPr>
          <w:rFonts w:ascii="Times New Roman" w:hAnsi="Times New Roman" w:cs="Times New Roman"/>
          <w:b/>
          <w:sz w:val="24"/>
          <w:szCs w:val="24"/>
        </w:rPr>
      </w:pPr>
      <w:r>
        <w:rPr>
          <w:rFonts w:ascii="Times New Roman" w:hAnsi="Times New Roman" w:cs="Times New Roman"/>
          <w:b/>
          <w:sz w:val="24"/>
          <w:szCs w:val="24"/>
        </w:rPr>
        <w:t>[Total 25 Marks]</w:t>
      </w:r>
    </w:p>
    <w:p w:rsidR="001F07D6" w:rsidRDefault="001F07D6" w:rsidP="001F07D6">
      <w:pPr>
        <w:spacing w:line="360" w:lineRule="auto"/>
        <w:rPr>
          <w:rFonts w:ascii="Times New Roman" w:eastAsia="Times New Roman" w:hAnsi="Times New Roman" w:cs="Times New Roman"/>
          <w:b/>
          <w:sz w:val="24"/>
          <w:szCs w:val="24"/>
        </w:rPr>
      </w:pPr>
    </w:p>
    <w:p w:rsidR="001F07D6" w:rsidRDefault="001F07D6" w:rsidP="001F07D6">
      <w:pPr>
        <w:spacing w:line="360" w:lineRule="auto"/>
        <w:jc w:val="center"/>
        <w:rPr>
          <w:rFonts w:ascii="Times New Roman" w:hAnsi="Times New Roman" w:cs="Times New Roman"/>
          <w:b/>
          <w:sz w:val="24"/>
          <w:szCs w:val="24"/>
        </w:rPr>
      </w:pPr>
      <w:r>
        <w:rPr>
          <w:rFonts w:ascii="Times New Roman" w:eastAsia="Times New Roman" w:hAnsi="Times New Roman" w:cs="Times New Roman"/>
          <w:b/>
          <w:sz w:val="24"/>
          <w:szCs w:val="24"/>
        </w:rPr>
        <w:t>END OF QUESTION PAPER</w:t>
      </w:r>
    </w:p>
    <w:p w:rsidR="001E1EB8" w:rsidRPr="001F07D6" w:rsidRDefault="001E1EB8" w:rsidP="001F07D6"/>
    <w:sectPr w:rsidR="001E1EB8" w:rsidRPr="001F07D6" w:rsidSect="003E79B4">
      <w:footerReference w:type="default" r:id="rId8"/>
      <w:pgSz w:w="11906" w:h="16838"/>
      <w:pgMar w:top="1440" w:right="1440" w:bottom="1440" w:left="1440" w:header="708" w:footer="708" w:gutter="0"/>
      <w:pgBorders w:offsetFrom="page">
        <w:top w:val="double" w:sz="4" w:space="24" w:color="auto"/>
        <w:left w:val="double" w:sz="4" w:space="24" w:color="auto"/>
        <w:bottom w:val="double" w:sz="4" w:space="24" w:color="auto"/>
        <w:right w:val="double" w:sz="4"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E79B4" w:rsidRDefault="003E79B4" w:rsidP="003E79B4">
      <w:pPr>
        <w:spacing w:after="0" w:line="240" w:lineRule="auto"/>
      </w:pPr>
      <w:r>
        <w:separator/>
      </w:r>
    </w:p>
  </w:endnote>
  <w:endnote w:type="continuationSeparator" w:id="1">
    <w:p w:rsidR="003E79B4" w:rsidRDefault="003E79B4" w:rsidP="003E79B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85263664"/>
      <w:docPartObj>
        <w:docPartGallery w:val="Page Numbers (Bottom of Page)"/>
        <w:docPartUnique/>
      </w:docPartObj>
    </w:sdtPr>
    <w:sdtContent>
      <w:sdt>
        <w:sdtPr>
          <w:id w:val="1728636285"/>
          <w:docPartObj>
            <w:docPartGallery w:val="Page Numbers (Top of Page)"/>
            <w:docPartUnique/>
          </w:docPartObj>
        </w:sdtPr>
        <w:sdtContent>
          <w:p w:rsidR="00C929A2" w:rsidRDefault="00C929A2">
            <w:pPr>
              <w:pStyle w:val="Footer"/>
              <w:jc w:val="center"/>
            </w:pPr>
            <w:r>
              <w:t xml:space="preserve">Page </w:t>
            </w:r>
            <w:r w:rsidR="00EC103F">
              <w:rPr>
                <w:b/>
                <w:bCs/>
                <w:sz w:val="24"/>
                <w:szCs w:val="24"/>
              </w:rPr>
              <w:fldChar w:fldCharType="begin"/>
            </w:r>
            <w:r>
              <w:rPr>
                <w:b/>
                <w:bCs/>
              </w:rPr>
              <w:instrText xml:space="preserve"> PAGE </w:instrText>
            </w:r>
            <w:r w:rsidR="00EC103F">
              <w:rPr>
                <w:b/>
                <w:bCs/>
                <w:sz w:val="24"/>
                <w:szCs w:val="24"/>
              </w:rPr>
              <w:fldChar w:fldCharType="separate"/>
            </w:r>
            <w:r w:rsidR="001B428E">
              <w:rPr>
                <w:b/>
                <w:bCs/>
                <w:noProof/>
              </w:rPr>
              <w:t>7</w:t>
            </w:r>
            <w:r w:rsidR="00EC103F">
              <w:rPr>
                <w:b/>
                <w:bCs/>
                <w:sz w:val="24"/>
                <w:szCs w:val="24"/>
              </w:rPr>
              <w:fldChar w:fldCharType="end"/>
            </w:r>
            <w:r>
              <w:t xml:space="preserve"> of </w:t>
            </w:r>
            <w:r w:rsidR="00EC103F">
              <w:rPr>
                <w:b/>
                <w:bCs/>
                <w:sz w:val="24"/>
                <w:szCs w:val="24"/>
              </w:rPr>
              <w:fldChar w:fldCharType="begin"/>
            </w:r>
            <w:r>
              <w:rPr>
                <w:b/>
                <w:bCs/>
              </w:rPr>
              <w:instrText xml:space="preserve"> NUMPAGES  </w:instrText>
            </w:r>
            <w:r w:rsidR="00EC103F">
              <w:rPr>
                <w:b/>
                <w:bCs/>
                <w:sz w:val="24"/>
                <w:szCs w:val="24"/>
              </w:rPr>
              <w:fldChar w:fldCharType="separate"/>
            </w:r>
            <w:r w:rsidR="001B428E">
              <w:rPr>
                <w:b/>
                <w:bCs/>
                <w:noProof/>
              </w:rPr>
              <w:t>7</w:t>
            </w:r>
            <w:r w:rsidR="00EC103F">
              <w:rPr>
                <w:b/>
                <w:bCs/>
                <w:sz w:val="24"/>
                <w:szCs w:val="24"/>
              </w:rPr>
              <w:fldChar w:fldCharType="end"/>
            </w:r>
          </w:p>
        </w:sdtContent>
      </w:sdt>
    </w:sdtContent>
  </w:sdt>
  <w:p w:rsidR="00C929A2" w:rsidRDefault="00C929A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E79B4" w:rsidRDefault="003E79B4" w:rsidP="003E79B4">
      <w:pPr>
        <w:spacing w:after="0" w:line="240" w:lineRule="auto"/>
      </w:pPr>
      <w:r>
        <w:separator/>
      </w:r>
    </w:p>
  </w:footnote>
  <w:footnote w:type="continuationSeparator" w:id="1">
    <w:p w:rsidR="003E79B4" w:rsidRDefault="003E79B4" w:rsidP="003E79B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6275C"/>
    <w:multiLevelType w:val="hybridMultilevel"/>
    <w:tmpl w:val="0394C81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F463DD"/>
    <w:multiLevelType w:val="hybridMultilevel"/>
    <w:tmpl w:val="426C9294"/>
    <w:lvl w:ilvl="0" w:tplc="2556DC54">
      <w:start w:val="1"/>
      <w:numFmt w:val="lowerLetter"/>
      <w:lvlText w:val="%1)"/>
      <w:lvlJc w:val="left"/>
      <w:pPr>
        <w:ind w:left="810" w:hanging="45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AF4571"/>
    <w:multiLevelType w:val="hybridMultilevel"/>
    <w:tmpl w:val="42B462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5447C9"/>
    <w:multiLevelType w:val="hybridMultilevel"/>
    <w:tmpl w:val="EEC6A78A"/>
    <w:lvl w:ilvl="0" w:tplc="ADAE9BD0">
      <w:start w:val="1"/>
      <w:numFmt w:val="lowerLetter"/>
      <w:lvlText w:val="%1)"/>
      <w:lvlJc w:val="left"/>
      <w:pPr>
        <w:ind w:left="360" w:hanging="360"/>
      </w:pPr>
      <w:rPr>
        <w:rFonts w:ascii="Century Gothic" w:eastAsia="Tahoma" w:hAnsi="Century Gothic" w:cs="Tahoma" w:hint="default"/>
        <w:b/>
        <w:sz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025085F"/>
    <w:multiLevelType w:val="hybridMultilevel"/>
    <w:tmpl w:val="D32CD01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D370698"/>
    <w:multiLevelType w:val="hybridMultilevel"/>
    <w:tmpl w:val="CDBE95C6"/>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1E34729E"/>
    <w:multiLevelType w:val="hybridMultilevel"/>
    <w:tmpl w:val="CF76A032"/>
    <w:lvl w:ilvl="0" w:tplc="E0E416B0">
      <w:start w:val="1"/>
      <w:numFmt w:val="lowerLetter"/>
      <w:lvlText w:val="%1)"/>
      <w:lvlJc w:val="left"/>
      <w:pPr>
        <w:ind w:left="360" w:hanging="360"/>
      </w:pPr>
      <w:rPr>
        <w:rFonts w:eastAsia="Tahoma" w:cs="Tahoma"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20C14394"/>
    <w:multiLevelType w:val="hybridMultilevel"/>
    <w:tmpl w:val="F5C4110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nsid w:val="2258354B"/>
    <w:multiLevelType w:val="hybridMultilevel"/>
    <w:tmpl w:val="B5DA0792"/>
    <w:lvl w:ilvl="0" w:tplc="7A1605C6">
      <w:start w:val="1"/>
      <w:numFmt w:val="lowerLetter"/>
      <w:lvlText w:val="%1)"/>
      <w:lvlJc w:val="left"/>
      <w:pPr>
        <w:ind w:left="840" w:hanging="48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4FE6078"/>
    <w:multiLevelType w:val="hybridMultilevel"/>
    <w:tmpl w:val="42B462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7FB0DD2"/>
    <w:multiLevelType w:val="hybridMultilevel"/>
    <w:tmpl w:val="A5CC2168"/>
    <w:lvl w:ilvl="0" w:tplc="1CD8D3B6">
      <w:start w:val="1"/>
      <w:numFmt w:val="lowerLetter"/>
      <w:lvlText w:val="%1)"/>
      <w:lvlJc w:val="left"/>
      <w:pPr>
        <w:ind w:left="720" w:hanging="360"/>
      </w:pPr>
      <w:rPr>
        <w:rFonts w:hint="default"/>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F084EBA"/>
    <w:multiLevelType w:val="hybridMultilevel"/>
    <w:tmpl w:val="F898ABDE"/>
    <w:lvl w:ilvl="0" w:tplc="04090013">
      <w:start w:val="1"/>
      <w:numFmt w:val="upperRoman"/>
      <w:lvlText w:val="%1."/>
      <w:lvlJc w:val="right"/>
      <w:pPr>
        <w:ind w:left="678"/>
      </w:pPr>
      <w:rPr>
        <w:b w:val="0"/>
        <w:i w:val="0"/>
        <w:strike w:val="0"/>
        <w:dstrike w:val="0"/>
        <w:color w:val="000000"/>
        <w:sz w:val="23"/>
        <w:szCs w:val="23"/>
        <w:u w:val="none" w:color="000000"/>
        <w:bdr w:val="none" w:sz="0" w:space="0" w:color="auto"/>
        <w:shd w:val="clear" w:color="auto" w:fill="auto"/>
        <w:vertAlign w:val="baseline"/>
      </w:rPr>
    </w:lvl>
    <w:lvl w:ilvl="1" w:tplc="55900180">
      <w:start w:val="1"/>
      <w:numFmt w:val="lowerLetter"/>
      <w:lvlText w:val="%2"/>
      <w:lvlJc w:val="left"/>
      <w:pPr>
        <w:ind w:left="142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2" w:tplc="EAA6A42E">
      <w:start w:val="1"/>
      <w:numFmt w:val="lowerRoman"/>
      <w:lvlText w:val="%3"/>
      <w:lvlJc w:val="left"/>
      <w:pPr>
        <w:ind w:left="214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025E35E6">
      <w:start w:val="1"/>
      <w:numFmt w:val="decimal"/>
      <w:lvlText w:val="%4"/>
      <w:lvlJc w:val="left"/>
      <w:pPr>
        <w:ind w:left="286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16A07A6C">
      <w:start w:val="1"/>
      <w:numFmt w:val="lowerLetter"/>
      <w:lvlText w:val="%5"/>
      <w:lvlJc w:val="left"/>
      <w:pPr>
        <w:ind w:left="358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042EB084">
      <w:start w:val="1"/>
      <w:numFmt w:val="lowerRoman"/>
      <w:lvlText w:val="%6"/>
      <w:lvlJc w:val="left"/>
      <w:pPr>
        <w:ind w:left="430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3CDE81E8">
      <w:start w:val="1"/>
      <w:numFmt w:val="decimal"/>
      <w:lvlText w:val="%7"/>
      <w:lvlJc w:val="left"/>
      <w:pPr>
        <w:ind w:left="502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002284E2">
      <w:start w:val="1"/>
      <w:numFmt w:val="lowerLetter"/>
      <w:lvlText w:val="%8"/>
      <w:lvlJc w:val="left"/>
      <w:pPr>
        <w:ind w:left="574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791CAEDC">
      <w:start w:val="1"/>
      <w:numFmt w:val="lowerRoman"/>
      <w:lvlText w:val="%9"/>
      <w:lvlJc w:val="left"/>
      <w:pPr>
        <w:ind w:left="646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12">
    <w:nsid w:val="4A7D52E9"/>
    <w:multiLevelType w:val="hybridMultilevel"/>
    <w:tmpl w:val="F08263A6"/>
    <w:lvl w:ilvl="0" w:tplc="2DC435CE">
      <w:start w:val="1"/>
      <w:numFmt w:val="lowerLetter"/>
      <w:lvlText w:val="(%1)"/>
      <w:lvlJc w:val="left"/>
      <w:pPr>
        <w:ind w:left="887"/>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1" w:tplc="77100B5A">
      <w:start w:val="1"/>
      <w:numFmt w:val="lowerLetter"/>
      <w:lvlText w:val="%2"/>
      <w:lvlJc w:val="left"/>
      <w:pPr>
        <w:ind w:left="1126"/>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2" w:tplc="D5501EE2">
      <w:start w:val="1"/>
      <w:numFmt w:val="lowerRoman"/>
      <w:lvlText w:val="%3"/>
      <w:lvlJc w:val="left"/>
      <w:pPr>
        <w:ind w:left="1846"/>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3" w:tplc="4FF00970">
      <w:start w:val="1"/>
      <w:numFmt w:val="decimal"/>
      <w:lvlText w:val="%4"/>
      <w:lvlJc w:val="left"/>
      <w:pPr>
        <w:ind w:left="2566"/>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4" w:tplc="5FC2F51A">
      <w:start w:val="1"/>
      <w:numFmt w:val="lowerLetter"/>
      <w:lvlText w:val="%5"/>
      <w:lvlJc w:val="left"/>
      <w:pPr>
        <w:ind w:left="3286"/>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5" w:tplc="721E770C">
      <w:start w:val="1"/>
      <w:numFmt w:val="lowerRoman"/>
      <w:lvlText w:val="%6"/>
      <w:lvlJc w:val="left"/>
      <w:pPr>
        <w:ind w:left="4006"/>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6" w:tplc="8E745A40">
      <w:start w:val="1"/>
      <w:numFmt w:val="decimal"/>
      <w:lvlText w:val="%7"/>
      <w:lvlJc w:val="left"/>
      <w:pPr>
        <w:ind w:left="4726"/>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7" w:tplc="ADB6CB3A">
      <w:start w:val="1"/>
      <w:numFmt w:val="lowerLetter"/>
      <w:lvlText w:val="%8"/>
      <w:lvlJc w:val="left"/>
      <w:pPr>
        <w:ind w:left="5446"/>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8" w:tplc="F4F2B230">
      <w:start w:val="1"/>
      <w:numFmt w:val="lowerRoman"/>
      <w:lvlText w:val="%9"/>
      <w:lvlJc w:val="left"/>
      <w:pPr>
        <w:ind w:left="6166"/>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abstractNum>
  <w:abstractNum w:abstractNumId="13">
    <w:nsid w:val="57D711B3"/>
    <w:multiLevelType w:val="hybridMultilevel"/>
    <w:tmpl w:val="80CC7362"/>
    <w:lvl w:ilvl="0" w:tplc="E7543990">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5A1E6E83"/>
    <w:multiLevelType w:val="hybridMultilevel"/>
    <w:tmpl w:val="DF7AEB78"/>
    <w:lvl w:ilvl="0" w:tplc="EB944214">
      <w:start w:val="1"/>
      <w:numFmt w:val="lowerLetter"/>
      <w:lvlText w:val="%1)"/>
      <w:lvlJc w:val="left"/>
      <w:pPr>
        <w:ind w:left="678"/>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55900180">
      <w:start w:val="1"/>
      <w:numFmt w:val="lowerLetter"/>
      <w:lvlText w:val="%2"/>
      <w:lvlJc w:val="left"/>
      <w:pPr>
        <w:ind w:left="142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2" w:tplc="EAA6A42E">
      <w:start w:val="1"/>
      <w:numFmt w:val="lowerRoman"/>
      <w:lvlText w:val="%3"/>
      <w:lvlJc w:val="left"/>
      <w:pPr>
        <w:ind w:left="214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025E35E6">
      <w:start w:val="1"/>
      <w:numFmt w:val="decimal"/>
      <w:lvlText w:val="%4"/>
      <w:lvlJc w:val="left"/>
      <w:pPr>
        <w:ind w:left="286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16A07A6C">
      <w:start w:val="1"/>
      <w:numFmt w:val="lowerLetter"/>
      <w:lvlText w:val="%5"/>
      <w:lvlJc w:val="left"/>
      <w:pPr>
        <w:ind w:left="358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042EB084">
      <w:start w:val="1"/>
      <w:numFmt w:val="lowerRoman"/>
      <w:lvlText w:val="%6"/>
      <w:lvlJc w:val="left"/>
      <w:pPr>
        <w:ind w:left="430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3CDE81E8">
      <w:start w:val="1"/>
      <w:numFmt w:val="decimal"/>
      <w:lvlText w:val="%7"/>
      <w:lvlJc w:val="left"/>
      <w:pPr>
        <w:ind w:left="502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002284E2">
      <w:start w:val="1"/>
      <w:numFmt w:val="lowerLetter"/>
      <w:lvlText w:val="%8"/>
      <w:lvlJc w:val="left"/>
      <w:pPr>
        <w:ind w:left="574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791CAEDC">
      <w:start w:val="1"/>
      <w:numFmt w:val="lowerRoman"/>
      <w:lvlText w:val="%9"/>
      <w:lvlJc w:val="left"/>
      <w:pPr>
        <w:ind w:left="646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15">
    <w:nsid w:val="65790DB7"/>
    <w:multiLevelType w:val="hybridMultilevel"/>
    <w:tmpl w:val="8A8C7C90"/>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6">
    <w:nsid w:val="65E30952"/>
    <w:multiLevelType w:val="hybridMultilevel"/>
    <w:tmpl w:val="FD402204"/>
    <w:lvl w:ilvl="0" w:tplc="4686FD6A">
      <w:start w:val="1"/>
      <w:numFmt w:val="lowerLetter"/>
      <w:lvlText w:val="%1."/>
      <w:lvlJc w:val="left"/>
      <w:pPr>
        <w:ind w:left="36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86F392C"/>
    <w:multiLevelType w:val="hybridMultilevel"/>
    <w:tmpl w:val="C526B758"/>
    <w:lvl w:ilvl="0" w:tplc="D3C494E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9900B0C"/>
    <w:multiLevelType w:val="hybridMultilevel"/>
    <w:tmpl w:val="F62A33B2"/>
    <w:lvl w:ilvl="0" w:tplc="9000D372">
      <w:start w:val="1"/>
      <w:numFmt w:val="lowerLetter"/>
      <w:lvlText w:val="%1)"/>
      <w:lvlJc w:val="left"/>
      <w:pPr>
        <w:ind w:left="705"/>
      </w:pPr>
      <w:rPr>
        <w:rFonts w:ascii="Tahoma" w:eastAsia="Tahoma" w:hAnsi="Tahoma" w:cs="Tahoma"/>
        <w:b/>
        <w:bCs/>
        <w:i w:val="0"/>
        <w:strike w:val="0"/>
        <w:dstrike w:val="0"/>
        <w:color w:val="000000"/>
        <w:sz w:val="24"/>
        <w:szCs w:val="24"/>
        <w:u w:val="none" w:color="000000"/>
        <w:bdr w:val="none" w:sz="0" w:space="0" w:color="auto"/>
        <w:shd w:val="clear" w:color="auto" w:fill="auto"/>
        <w:vertAlign w:val="baseline"/>
      </w:rPr>
    </w:lvl>
    <w:lvl w:ilvl="1" w:tplc="5A389D18">
      <w:start w:val="1"/>
      <w:numFmt w:val="lowerLetter"/>
      <w:lvlText w:val="%2"/>
      <w:lvlJc w:val="left"/>
      <w:pPr>
        <w:ind w:left="1440"/>
      </w:pPr>
      <w:rPr>
        <w:rFonts w:ascii="Tahoma" w:eastAsia="Tahoma" w:hAnsi="Tahoma" w:cs="Tahoma"/>
        <w:b/>
        <w:bCs/>
        <w:i w:val="0"/>
        <w:strike w:val="0"/>
        <w:dstrike w:val="0"/>
        <w:color w:val="000000"/>
        <w:sz w:val="24"/>
        <w:szCs w:val="24"/>
        <w:u w:val="none" w:color="000000"/>
        <w:bdr w:val="none" w:sz="0" w:space="0" w:color="auto"/>
        <w:shd w:val="clear" w:color="auto" w:fill="auto"/>
        <w:vertAlign w:val="baseline"/>
      </w:rPr>
    </w:lvl>
    <w:lvl w:ilvl="2" w:tplc="32DCA3FC">
      <w:start w:val="1"/>
      <w:numFmt w:val="lowerRoman"/>
      <w:lvlText w:val="%3"/>
      <w:lvlJc w:val="left"/>
      <w:pPr>
        <w:ind w:left="2160"/>
      </w:pPr>
      <w:rPr>
        <w:rFonts w:ascii="Tahoma" w:eastAsia="Tahoma" w:hAnsi="Tahoma" w:cs="Tahoma"/>
        <w:b/>
        <w:bCs/>
        <w:i w:val="0"/>
        <w:strike w:val="0"/>
        <w:dstrike w:val="0"/>
        <w:color w:val="000000"/>
        <w:sz w:val="24"/>
        <w:szCs w:val="24"/>
        <w:u w:val="none" w:color="000000"/>
        <w:bdr w:val="none" w:sz="0" w:space="0" w:color="auto"/>
        <w:shd w:val="clear" w:color="auto" w:fill="auto"/>
        <w:vertAlign w:val="baseline"/>
      </w:rPr>
    </w:lvl>
    <w:lvl w:ilvl="3" w:tplc="74346766">
      <w:start w:val="1"/>
      <w:numFmt w:val="decimal"/>
      <w:lvlText w:val="%4"/>
      <w:lvlJc w:val="left"/>
      <w:pPr>
        <w:ind w:left="2880"/>
      </w:pPr>
      <w:rPr>
        <w:rFonts w:ascii="Tahoma" w:eastAsia="Tahoma" w:hAnsi="Tahoma" w:cs="Tahoma"/>
        <w:b/>
        <w:bCs/>
        <w:i w:val="0"/>
        <w:strike w:val="0"/>
        <w:dstrike w:val="0"/>
        <w:color w:val="000000"/>
        <w:sz w:val="24"/>
        <w:szCs w:val="24"/>
        <w:u w:val="none" w:color="000000"/>
        <w:bdr w:val="none" w:sz="0" w:space="0" w:color="auto"/>
        <w:shd w:val="clear" w:color="auto" w:fill="auto"/>
        <w:vertAlign w:val="baseline"/>
      </w:rPr>
    </w:lvl>
    <w:lvl w:ilvl="4" w:tplc="4540296A">
      <w:start w:val="1"/>
      <w:numFmt w:val="lowerLetter"/>
      <w:lvlText w:val="%5"/>
      <w:lvlJc w:val="left"/>
      <w:pPr>
        <w:ind w:left="3600"/>
      </w:pPr>
      <w:rPr>
        <w:rFonts w:ascii="Tahoma" w:eastAsia="Tahoma" w:hAnsi="Tahoma" w:cs="Tahoma"/>
        <w:b/>
        <w:bCs/>
        <w:i w:val="0"/>
        <w:strike w:val="0"/>
        <w:dstrike w:val="0"/>
        <w:color w:val="000000"/>
        <w:sz w:val="24"/>
        <w:szCs w:val="24"/>
        <w:u w:val="none" w:color="000000"/>
        <w:bdr w:val="none" w:sz="0" w:space="0" w:color="auto"/>
        <w:shd w:val="clear" w:color="auto" w:fill="auto"/>
        <w:vertAlign w:val="baseline"/>
      </w:rPr>
    </w:lvl>
    <w:lvl w:ilvl="5" w:tplc="161225E6">
      <w:start w:val="1"/>
      <w:numFmt w:val="lowerRoman"/>
      <w:lvlText w:val="%6"/>
      <w:lvlJc w:val="left"/>
      <w:pPr>
        <w:ind w:left="4320"/>
      </w:pPr>
      <w:rPr>
        <w:rFonts w:ascii="Tahoma" w:eastAsia="Tahoma" w:hAnsi="Tahoma" w:cs="Tahoma"/>
        <w:b/>
        <w:bCs/>
        <w:i w:val="0"/>
        <w:strike w:val="0"/>
        <w:dstrike w:val="0"/>
        <w:color w:val="000000"/>
        <w:sz w:val="24"/>
        <w:szCs w:val="24"/>
        <w:u w:val="none" w:color="000000"/>
        <w:bdr w:val="none" w:sz="0" w:space="0" w:color="auto"/>
        <w:shd w:val="clear" w:color="auto" w:fill="auto"/>
        <w:vertAlign w:val="baseline"/>
      </w:rPr>
    </w:lvl>
    <w:lvl w:ilvl="6" w:tplc="39640DF8">
      <w:start w:val="1"/>
      <w:numFmt w:val="decimal"/>
      <w:lvlText w:val="%7"/>
      <w:lvlJc w:val="left"/>
      <w:pPr>
        <w:ind w:left="5040"/>
      </w:pPr>
      <w:rPr>
        <w:rFonts w:ascii="Tahoma" w:eastAsia="Tahoma" w:hAnsi="Tahoma" w:cs="Tahoma"/>
        <w:b/>
        <w:bCs/>
        <w:i w:val="0"/>
        <w:strike w:val="0"/>
        <w:dstrike w:val="0"/>
        <w:color w:val="000000"/>
        <w:sz w:val="24"/>
        <w:szCs w:val="24"/>
        <w:u w:val="none" w:color="000000"/>
        <w:bdr w:val="none" w:sz="0" w:space="0" w:color="auto"/>
        <w:shd w:val="clear" w:color="auto" w:fill="auto"/>
        <w:vertAlign w:val="baseline"/>
      </w:rPr>
    </w:lvl>
    <w:lvl w:ilvl="7" w:tplc="371C74EA">
      <w:start w:val="1"/>
      <w:numFmt w:val="lowerLetter"/>
      <w:lvlText w:val="%8"/>
      <w:lvlJc w:val="left"/>
      <w:pPr>
        <w:ind w:left="5760"/>
      </w:pPr>
      <w:rPr>
        <w:rFonts w:ascii="Tahoma" w:eastAsia="Tahoma" w:hAnsi="Tahoma" w:cs="Tahoma"/>
        <w:b/>
        <w:bCs/>
        <w:i w:val="0"/>
        <w:strike w:val="0"/>
        <w:dstrike w:val="0"/>
        <w:color w:val="000000"/>
        <w:sz w:val="24"/>
        <w:szCs w:val="24"/>
        <w:u w:val="none" w:color="000000"/>
        <w:bdr w:val="none" w:sz="0" w:space="0" w:color="auto"/>
        <w:shd w:val="clear" w:color="auto" w:fill="auto"/>
        <w:vertAlign w:val="baseline"/>
      </w:rPr>
    </w:lvl>
    <w:lvl w:ilvl="8" w:tplc="C1C8D14A">
      <w:start w:val="1"/>
      <w:numFmt w:val="lowerRoman"/>
      <w:lvlText w:val="%9"/>
      <w:lvlJc w:val="left"/>
      <w:pPr>
        <w:ind w:left="6480"/>
      </w:pPr>
      <w:rPr>
        <w:rFonts w:ascii="Tahoma" w:eastAsia="Tahoma" w:hAnsi="Tahoma" w:cs="Tahoma"/>
        <w:b/>
        <w:bCs/>
        <w:i w:val="0"/>
        <w:strike w:val="0"/>
        <w:dstrike w:val="0"/>
        <w:color w:val="000000"/>
        <w:sz w:val="24"/>
        <w:szCs w:val="24"/>
        <w:u w:val="none" w:color="000000"/>
        <w:bdr w:val="none" w:sz="0" w:space="0" w:color="auto"/>
        <w:shd w:val="clear" w:color="auto" w:fill="auto"/>
        <w:vertAlign w:val="baseline"/>
      </w:rPr>
    </w:lvl>
  </w:abstractNum>
  <w:abstractNum w:abstractNumId="19">
    <w:nsid w:val="6E4E627C"/>
    <w:multiLevelType w:val="hybridMultilevel"/>
    <w:tmpl w:val="CE62029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FC47137"/>
    <w:multiLevelType w:val="hybridMultilevel"/>
    <w:tmpl w:val="CA9E8A7C"/>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nsid w:val="7B2353F7"/>
    <w:multiLevelType w:val="hybridMultilevel"/>
    <w:tmpl w:val="63EA846E"/>
    <w:lvl w:ilvl="0" w:tplc="F5705780">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7"/>
  </w:num>
  <w:num w:numId="2">
    <w:abstractNumId w:val="9"/>
  </w:num>
  <w:num w:numId="3">
    <w:abstractNumId w:val="16"/>
  </w:num>
  <w:num w:numId="4">
    <w:abstractNumId w:val="8"/>
  </w:num>
  <w:num w:numId="5">
    <w:abstractNumId w:val="2"/>
  </w:num>
  <w:num w:numId="6">
    <w:abstractNumId w:val="1"/>
  </w:num>
  <w:num w:numId="7">
    <w:abstractNumId w:val="5"/>
  </w:num>
  <w:num w:numId="8">
    <w:abstractNumId w:val="10"/>
  </w:num>
  <w:num w:numId="9">
    <w:abstractNumId w:val="12"/>
  </w:num>
  <w:num w:numId="10">
    <w:abstractNumId w:val="18"/>
  </w:num>
  <w:num w:numId="11">
    <w:abstractNumId w:val="6"/>
  </w:num>
  <w:num w:numId="12">
    <w:abstractNumId w:val="3"/>
  </w:num>
  <w:num w:numId="13">
    <w:abstractNumId w:val="19"/>
  </w:num>
  <w:num w:numId="14">
    <w:abstractNumId w:val="14"/>
  </w:num>
  <w:num w:numId="15">
    <w:abstractNumId w:val="11"/>
  </w:num>
  <w:num w:numId="16">
    <w:abstractNumId w:val="0"/>
  </w:num>
  <w:num w:numId="17">
    <w:abstractNumId w:val="15"/>
  </w:num>
  <w:num w:numId="18">
    <w:abstractNumId w:val="17"/>
  </w:num>
  <w:num w:numId="19">
    <w:abstractNumId w:val="4"/>
  </w:num>
  <w:num w:numId="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12289"/>
  </w:hdrShapeDefaults>
  <w:footnotePr>
    <w:footnote w:id="0"/>
    <w:footnote w:id="1"/>
  </w:footnotePr>
  <w:endnotePr>
    <w:endnote w:id="0"/>
    <w:endnote w:id="1"/>
  </w:endnotePr>
  <w:compat/>
  <w:rsids>
    <w:rsidRoot w:val="006300AD"/>
    <w:rsid w:val="000A4A98"/>
    <w:rsid w:val="000C5261"/>
    <w:rsid w:val="000E1DFC"/>
    <w:rsid w:val="00134F9B"/>
    <w:rsid w:val="00146BEA"/>
    <w:rsid w:val="001B428E"/>
    <w:rsid w:val="001E1EB8"/>
    <w:rsid w:val="001F07D6"/>
    <w:rsid w:val="00200B3A"/>
    <w:rsid w:val="0021166F"/>
    <w:rsid w:val="00247A69"/>
    <w:rsid w:val="00252E47"/>
    <w:rsid w:val="0026359F"/>
    <w:rsid w:val="00287B24"/>
    <w:rsid w:val="00292CB9"/>
    <w:rsid w:val="002A3BCD"/>
    <w:rsid w:val="002C3F4E"/>
    <w:rsid w:val="00375F9D"/>
    <w:rsid w:val="003E4D96"/>
    <w:rsid w:val="003E79B4"/>
    <w:rsid w:val="004C5DF7"/>
    <w:rsid w:val="00510BD6"/>
    <w:rsid w:val="0051482C"/>
    <w:rsid w:val="00525556"/>
    <w:rsid w:val="00596144"/>
    <w:rsid w:val="005C65C6"/>
    <w:rsid w:val="005D1815"/>
    <w:rsid w:val="005D38F2"/>
    <w:rsid w:val="005F094A"/>
    <w:rsid w:val="006300AD"/>
    <w:rsid w:val="006675AF"/>
    <w:rsid w:val="00691C01"/>
    <w:rsid w:val="006B502D"/>
    <w:rsid w:val="00796A26"/>
    <w:rsid w:val="007D569B"/>
    <w:rsid w:val="00805C8F"/>
    <w:rsid w:val="0084798A"/>
    <w:rsid w:val="00884007"/>
    <w:rsid w:val="008961B3"/>
    <w:rsid w:val="008E1A62"/>
    <w:rsid w:val="00907115"/>
    <w:rsid w:val="0094193A"/>
    <w:rsid w:val="0096622C"/>
    <w:rsid w:val="009731DB"/>
    <w:rsid w:val="00973B7C"/>
    <w:rsid w:val="009A66DB"/>
    <w:rsid w:val="009B446B"/>
    <w:rsid w:val="009D12A7"/>
    <w:rsid w:val="00A108BE"/>
    <w:rsid w:val="00A20C62"/>
    <w:rsid w:val="00A73757"/>
    <w:rsid w:val="00A8187F"/>
    <w:rsid w:val="00AD3BF5"/>
    <w:rsid w:val="00B613BC"/>
    <w:rsid w:val="00B81949"/>
    <w:rsid w:val="00BE3F91"/>
    <w:rsid w:val="00C029B7"/>
    <w:rsid w:val="00C51E85"/>
    <w:rsid w:val="00C77B92"/>
    <w:rsid w:val="00C929A2"/>
    <w:rsid w:val="00D826B0"/>
    <w:rsid w:val="00D83407"/>
    <w:rsid w:val="00EC103F"/>
    <w:rsid w:val="00ED2878"/>
    <w:rsid w:val="00EE3EB0"/>
    <w:rsid w:val="00F277FA"/>
    <w:rsid w:val="00F30EB5"/>
    <w:rsid w:val="00F51C64"/>
    <w:rsid w:val="00F65E82"/>
    <w:rsid w:val="00F722D3"/>
    <w:rsid w:val="00F803C5"/>
    <w:rsid w:val="00FF4ACC"/>
  </w:rsids>
  <m:mathPr>
    <m:mathFont m:val="Cambria Math"/>
    <m:brkBin m:val="before"/>
    <m:brkBinSub m:val="--"/>
    <m:smallFrac/>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7D6"/>
    <w:pPr>
      <w:spacing w:line="256" w:lineRule="auto"/>
    </w:pPr>
  </w:style>
  <w:style w:type="paragraph" w:styleId="Heading1">
    <w:name w:val="heading 1"/>
    <w:basedOn w:val="Normal"/>
    <w:next w:val="Normal"/>
    <w:link w:val="Heading1Char"/>
    <w:uiPriority w:val="9"/>
    <w:qFormat/>
    <w:rsid w:val="00F277F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next w:val="Normal"/>
    <w:link w:val="Heading2Char"/>
    <w:uiPriority w:val="9"/>
    <w:unhideWhenUsed/>
    <w:qFormat/>
    <w:rsid w:val="0021166F"/>
    <w:pPr>
      <w:keepNext/>
      <w:keepLines/>
      <w:spacing w:after="0"/>
      <w:ind w:left="101" w:hanging="10"/>
      <w:outlineLvl w:val="1"/>
    </w:pPr>
    <w:rPr>
      <w:rFonts w:ascii="Tahoma" w:eastAsia="Tahoma" w:hAnsi="Tahoma" w:cs="Tahoma"/>
      <w:b/>
      <w:color w:val="000000"/>
      <w:sz w:val="24"/>
      <w:u w:val="single" w:color="00000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C5261"/>
    <w:pPr>
      <w:ind w:left="720"/>
      <w:contextualSpacing/>
    </w:pPr>
  </w:style>
  <w:style w:type="paragraph" w:styleId="Title">
    <w:name w:val="Title"/>
    <w:basedOn w:val="Normal"/>
    <w:next w:val="Normal"/>
    <w:link w:val="TitleChar"/>
    <w:uiPriority w:val="10"/>
    <w:qFormat/>
    <w:rsid w:val="00292CB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92CB9"/>
    <w:rPr>
      <w:rFonts w:asciiTheme="majorHAnsi" w:eastAsiaTheme="majorEastAsia" w:hAnsiTheme="majorHAnsi" w:cstheme="majorBidi"/>
      <w:spacing w:val="-10"/>
      <w:kern w:val="28"/>
      <w:sz w:val="56"/>
      <w:szCs w:val="56"/>
    </w:rPr>
  </w:style>
  <w:style w:type="character" w:customStyle="1" w:styleId="Heading2Char">
    <w:name w:val="Heading 2 Char"/>
    <w:basedOn w:val="DefaultParagraphFont"/>
    <w:link w:val="Heading2"/>
    <w:uiPriority w:val="9"/>
    <w:rsid w:val="0021166F"/>
    <w:rPr>
      <w:rFonts w:ascii="Tahoma" w:eastAsia="Tahoma" w:hAnsi="Tahoma" w:cs="Tahoma"/>
      <w:b/>
      <w:color w:val="000000"/>
      <w:sz w:val="24"/>
      <w:u w:val="single" w:color="000000"/>
      <w:lang w:val="en-US"/>
    </w:rPr>
  </w:style>
  <w:style w:type="character" w:customStyle="1" w:styleId="Heading1Char">
    <w:name w:val="Heading 1 Char"/>
    <w:basedOn w:val="DefaultParagraphFont"/>
    <w:link w:val="Heading1"/>
    <w:uiPriority w:val="9"/>
    <w:rsid w:val="00F277FA"/>
    <w:rPr>
      <w:rFonts w:asciiTheme="majorHAnsi" w:eastAsiaTheme="majorEastAsia" w:hAnsiTheme="majorHAnsi" w:cstheme="majorBidi"/>
      <w:color w:val="2F5496" w:themeColor="accent1" w:themeShade="BF"/>
      <w:sz w:val="32"/>
      <w:szCs w:val="32"/>
    </w:rPr>
  </w:style>
  <w:style w:type="paragraph" w:styleId="IntenseQuote">
    <w:name w:val="Intense Quote"/>
    <w:basedOn w:val="Normal"/>
    <w:next w:val="Normal"/>
    <w:link w:val="IntenseQuoteChar"/>
    <w:uiPriority w:val="30"/>
    <w:qFormat/>
    <w:rsid w:val="008961B3"/>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8961B3"/>
    <w:rPr>
      <w:i/>
      <w:iCs/>
      <w:color w:val="4472C4" w:themeColor="accent1"/>
    </w:rPr>
  </w:style>
  <w:style w:type="paragraph" w:styleId="Header">
    <w:name w:val="header"/>
    <w:basedOn w:val="Normal"/>
    <w:link w:val="HeaderChar"/>
    <w:uiPriority w:val="99"/>
    <w:unhideWhenUsed/>
    <w:rsid w:val="003E79B4"/>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79B4"/>
  </w:style>
  <w:style w:type="paragraph" w:styleId="Footer">
    <w:name w:val="footer"/>
    <w:basedOn w:val="Normal"/>
    <w:link w:val="FooterChar"/>
    <w:uiPriority w:val="99"/>
    <w:unhideWhenUsed/>
    <w:rsid w:val="003E79B4"/>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79B4"/>
  </w:style>
</w:styles>
</file>

<file path=word/webSettings.xml><?xml version="1.0" encoding="utf-8"?>
<w:webSettings xmlns:r="http://schemas.openxmlformats.org/officeDocument/2006/relationships" xmlns:w="http://schemas.openxmlformats.org/wordprocessingml/2006/main">
  <w:divs>
    <w:div w:id="507446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1E6374-FB86-4AF6-8895-5226FB43B0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7</Pages>
  <Words>1383</Words>
  <Characters>7887</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Chinembiri, WT, Mr [waynechinez@sun.ac.za]</dc:creator>
  <cp:keywords/>
  <dc:description/>
  <cp:lastModifiedBy>Windows User</cp:lastModifiedBy>
  <cp:revision>13</cp:revision>
  <cp:lastPrinted>2020-09-16T09:23:00Z</cp:lastPrinted>
  <dcterms:created xsi:type="dcterms:W3CDTF">2020-06-06T11:14:00Z</dcterms:created>
  <dcterms:modified xsi:type="dcterms:W3CDTF">2020-09-16T09:49:00Z</dcterms:modified>
</cp:coreProperties>
</file>