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272E1" w:rsidRDefault="005272E1" w:rsidP="005272E1">
      <w:pPr>
        <w:rPr>
          <w:rFonts w:ascii="Times New Roman" w:hAnsi="Times New Roman"/>
          <w:b/>
          <w:sz w:val="24"/>
          <w:szCs w:val="24"/>
        </w:rPr>
      </w:pPr>
      <w:bookmarkStart w:id="0" w:name="_GoBack"/>
      <w:bookmarkEnd w:id="0"/>
    </w:p>
    <w:p w:rsidR="005272E1" w:rsidRDefault="005272E1" w:rsidP="005272E1">
      <w:pPr>
        <w:ind w:firstLine="720"/>
        <w:rPr>
          <w:rFonts w:ascii="Times New Roman" w:hAnsi="Times New Roman"/>
          <w:b/>
          <w:sz w:val="28"/>
          <w:szCs w:val="28"/>
        </w:rPr>
      </w:pPr>
      <w:r>
        <w:rPr>
          <w:noProof/>
          <w:lang w:val="en-ZW" w:eastAsia="en-ZW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2364740</wp:posOffset>
            </wp:positionH>
            <wp:positionV relativeFrom="paragraph">
              <wp:posOffset>-765175</wp:posOffset>
            </wp:positionV>
            <wp:extent cx="1248410" cy="984250"/>
            <wp:effectExtent l="0" t="0" r="8890" b="6350"/>
            <wp:wrapSquare wrapText="bothSides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48410" cy="9842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5272E1" w:rsidRDefault="005272E1" w:rsidP="005272E1">
      <w:pPr>
        <w:ind w:firstLine="720"/>
        <w:rPr>
          <w:rFonts w:ascii="Times New Roman" w:hAnsi="Times New Roman"/>
          <w:b/>
          <w:sz w:val="28"/>
          <w:szCs w:val="28"/>
        </w:rPr>
      </w:pPr>
    </w:p>
    <w:p w:rsidR="005272E1" w:rsidRDefault="005272E1" w:rsidP="005272E1">
      <w:pPr>
        <w:ind w:firstLine="720"/>
        <w:rPr>
          <w:rFonts w:ascii="Times New Roman" w:hAnsi="Times New Roman"/>
          <w:b/>
          <w:sz w:val="28"/>
          <w:szCs w:val="28"/>
        </w:rPr>
      </w:pPr>
    </w:p>
    <w:p w:rsidR="005272E1" w:rsidRDefault="005272E1" w:rsidP="005272E1">
      <w:pPr>
        <w:ind w:firstLine="720"/>
        <w:jc w:val="center"/>
        <w:rPr>
          <w:rFonts w:ascii="Times New Roman" w:hAnsi="Times New Roman"/>
          <w:b/>
          <w:sz w:val="28"/>
          <w:szCs w:val="28"/>
        </w:rPr>
      </w:pPr>
    </w:p>
    <w:p w:rsidR="005272E1" w:rsidRPr="00174282" w:rsidRDefault="005272E1" w:rsidP="005272E1">
      <w:pPr>
        <w:ind w:firstLine="720"/>
        <w:jc w:val="center"/>
        <w:rPr>
          <w:rFonts w:ascii="Times New Roman" w:hAnsi="Times New Roman"/>
          <w:b/>
          <w:sz w:val="28"/>
          <w:szCs w:val="28"/>
        </w:rPr>
      </w:pPr>
      <w:r w:rsidRPr="00174282">
        <w:rPr>
          <w:rFonts w:ascii="Times New Roman" w:hAnsi="Times New Roman"/>
          <w:b/>
          <w:sz w:val="28"/>
          <w:szCs w:val="28"/>
        </w:rPr>
        <w:t>ZIMBABWE EZEKIEL GUTI UNIVERSITY</w:t>
      </w:r>
    </w:p>
    <w:p w:rsidR="005272E1" w:rsidRDefault="005272E1" w:rsidP="005272E1">
      <w:pPr>
        <w:pBdr>
          <w:top w:val="single" w:sz="12" w:space="1" w:color="auto"/>
          <w:bottom w:val="single" w:sz="12" w:space="1" w:color="auto"/>
        </w:pBdr>
        <w:ind w:firstLine="720"/>
        <w:jc w:val="center"/>
        <w:rPr>
          <w:b/>
        </w:rPr>
      </w:pPr>
      <w:r>
        <w:rPr>
          <w:b/>
          <w:sz w:val="32"/>
        </w:rPr>
        <w:t>FACULTY OF BUSINESS, ECONOMICS AND ACCOUNTING</w:t>
      </w:r>
    </w:p>
    <w:p w:rsidR="005272E1" w:rsidRPr="009E58A8" w:rsidRDefault="005272E1" w:rsidP="005272E1">
      <w:pPr>
        <w:jc w:val="center"/>
        <w:rPr>
          <w:b/>
          <w:sz w:val="24"/>
          <w:szCs w:val="24"/>
        </w:rPr>
      </w:pPr>
      <w:r w:rsidRPr="009E58A8">
        <w:rPr>
          <w:b/>
          <w:sz w:val="24"/>
          <w:szCs w:val="24"/>
        </w:rPr>
        <w:t>DEPARTMENT O</w:t>
      </w:r>
      <w:r>
        <w:rPr>
          <w:b/>
          <w:sz w:val="24"/>
          <w:szCs w:val="24"/>
        </w:rPr>
        <w:t xml:space="preserve">F ECONOMICS AND BUSINESS SCIENCES  </w:t>
      </w:r>
    </w:p>
    <w:p w:rsidR="005272E1" w:rsidRDefault="005272E1" w:rsidP="005272E1">
      <w:pPr>
        <w:jc w:val="center"/>
        <w:rPr>
          <w:rFonts w:ascii="Times New Roman" w:hAnsi="Times New Roman"/>
          <w:b/>
        </w:rPr>
      </w:pPr>
    </w:p>
    <w:p w:rsidR="005272E1" w:rsidRPr="00174282" w:rsidRDefault="005272E1" w:rsidP="005272E1">
      <w:pPr>
        <w:jc w:val="center"/>
        <w:rPr>
          <w:rFonts w:ascii="Times New Roman" w:hAnsi="Times New Roman"/>
          <w:b/>
        </w:rPr>
      </w:pPr>
      <w:r w:rsidRPr="00174282">
        <w:rPr>
          <w:rFonts w:ascii="Times New Roman" w:hAnsi="Times New Roman"/>
          <w:b/>
        </w:rPr>
        <w:t>EXAMINAT</w:t>
      </w:r>
      <w:r>
        <w:rPr>
          <w:rFonts w:ascii="Times New Roman" w:hAnsi="Times New Roman"/>
          <w:b/>
        </w:rPr>
        <w:t>I</w:t>
      </w:r>
      <w:r w:rsidRPr="00174282">
        <w:rPr>
          <w:rFonts w:ascii="Times New Roman" w:hAnsi="Times New Roman"/>
          <w:b/>
        </w:rPr>
        <w:t>ON PAPER</w:t>
      </w:r>
    </w:p>
    <w:p w:rsidR="005272E1" w:rsidRDefault="005272E1" w:rsidP="005272E1">
      <w:pPr>
        <w:jc w:val="both"/>
      </w:pPr>
    </w:p>
    <w:p w:rsidR="005272E1" w:rsidRDefault="005272E1" w:rsidP="005272E1">
      <w:pPr>
        <w:jc w:val="both"/>
      </w:pPr>
    </w:p>
    <w:p w:rsidR="005272E1" w:rsidRPr="005272E1" w:rsidRDefault="005272E1" w:rsidP="005272E1">
      <w:pPr>
        <w:spacing w:line="480" w:lineRule="auto"/>
        <w:jc w:val="both"/>
        <w:rPr>
          <w:rFonts w:ascii="Times New Roman" w:hAnsi="Times New Roman"/>
          <w:b/>
        </w:rPr>
      </w:pPr>
      <w:r w:rsidRPr="009B42B7">
        <w:rPr>
          <w:rFonts w:ascii="Times New Roman" w:hAnsi="Times New Roman"/>
          <w:b/>
        </w:rPr>
        <w:t>COURSE CODE</w:t>
      </w:r>
      <w:r w:rsidRPr="009B42B7">
        <w:rPr>
          <w:rFonts w:ascii="Times New Roman" w:hAnsi="Times New Roman"/>
          <w:b/>
        </w:rPr>
        <w:tab/>
      </w:r>
      <w:r w:rsidRPr="009B42B7">
        <w:rPr>
          <w:rFonts w:ascii="Times New Roman" w:hAnsi="Times New Roman"/>
          <w:b/>
        </w:rPr>
        <w:tab/>
      </w:r>
      <w:r>
        <w:rPr>
          <w:rFonts w:ascii="Times New Roman" w:hAnsi="Times New Roman"/>
          <w:b/>
        </w:rPr>
        <w:tab/>
      </w:r>
      <w:r w:rsidRPr="009B42B7">
        <w:rPr>
          <w:rFonts w:ascii="Times New Roman" w:hAnsi="Times New Roman"/>
          <w:b/>
        </w:rPr>
        <w:t>:</w:t>
      </w:r>
      <w:r>
        <w:rPr>
          <w:rFonts w:ascii="Times New Roman" w:hAnsi="Times New Roman"/>
        </w:rPr>
        <w:tab/>
      </w:r>
      <w:r w:rsidRPr="005272E1">
        <w:rPr>
          <w:rFonts w:ascii="Times New Roman" w:hAnsi="Times New Roman"/>
          <w:b/>
        </w:rPr>
        <w:t>CAC406</w:t>
      </w:r>
    </w:p>
    <w:p w:rsidR="005272E1" w:rsidRPr="005272E1" w:rsidRDefault="005272E1" w:rsidP="005272E1">
      <w:pPr>
        <w:spacing w:line="480" w:lineRule="auto"/>
        <w:jc w:val="both"/>
        <w:rPr>
          <w:rFonts w:ascii="Times New Roman" w:hAnsi="Times New Roman"/>
          <w:b/>
        </w:rPr>
      </w:pPr>
      <w:r w:rsidRPr="005272E1">
        <w:rPr>
          <w:rFonts w:ascii="Times New Roman" w:hAnsi="Times New Roman"/>
          <w:b/>
        </w:rPr>
        <w:t>COURSE TITLE</w:t>
      </w:r>
      <w:r w:rsidRPr="005272E1">
        <w:rPr>
          <w:rFonts w:ascii="Times New Roman" w:hAnsi="Times New Roman"/>
          <w:b/>
        </w:rPr>
        <w:tab/>
      </w:r>
      <w:r w:rsidRPr="005272E1">
        <w:rPr>
          <w:rFonts w:ascii="Times New Roman" w:hAnsi="Times New Roman"/>
          <w:b/>
        </w:rPr>
        <w:tab/>
      </w:r>
      <w:r w:rsidRPr="005272E1">
        <w:rPr>
          <w:rFonts w:ascii="Times New Roman" w:hAnsi="Times New Roman"/>
          <w:b/>
        </w:rPr>
        <w:tab/>
        <w:t>:</w:t>
      </w:r>
      <w:r w:rsidRPr="005272E1">
        <w:rPr>
          <w:rFonts w:ascii="Times New Roman" w:hAnsi="Times New Roman"/>
          <w:b/>
        </w:rPr>
        <w:tab/>
        <w:t xml:space="preserve">INVESTMENT ANALYSIS AND PORTFOLIO </w:t>
      </w:r>
    </w:p>
    <w:p w:rsidR="005272E1" w:rsidRPr="005272E1" w:rsidRDefault="005272E1" w:rsidP="005272E1">
      <w:pPr>
        <w:spacing w:line="480" w:lineRule="auto"/>
        <w:ind w:left="3600" w:firstLine="720"/>
        <w:jc w:val="both"/>
        <w:rPr>
          <w:rFonts w:ascii="Times New Roman" w:hAnsi="Times New Roman"/>
          <w:b/>
        </w:rPr>
      </w:pPr>
      <w:r w:rsidRPr="005272E1">
        <w:rPr>
          <w:rFonts w:ascii="Times New Roman" w:hAnsi="Times New Roman"/>
          <w:b/>
        </w:rPr>
        <w:t>MANAGEMENT</w:t>
      </w:r>
    </w:p>
    <w:p w:rsidR="005272E1" w:rsidRPr="005272E1" w:rsidRDefault="005272E1" w:rsidP="005272E1">
      <w:pPr>
        <w:spacing w:line="480" w:lineRule="auto"/>
        <w:jc w:val="both"/>
        <w:rPr>
          <w:rFonts w:ascii="Times New Roman" w:hAnsi="Times New Roman"/>
          <w:b/>
        </w:rPr>
      </w:pPr>
      <w:r w:rsidRPr="005272E1">
        <w:rPr>
          <w:rFonts w:ascii="Times New Roman" w:hAnsi="Times New Roman"/>
          <w:b/>
        </w:rPr>
        <w:t>SPECIAL REQUIREMENTS</w:t>
      </w:r>
      <w:r w:rsidRPr="005272E1">
        <w:rPr>
          <w:rFonts w:ascii="Times New Roman" w:hAnsi="Times New Roman"/>
          <w:b/>
        </w:rPr>
        <w:tab/>
      </w:r>
      <w:r w:rsidRPr="005272E1">
        <w:rPr>
          <w:rFonts w:ascii="Times New Roman" w:hAnsi="Times New Roman"/>
          <w:b/>
        </w:rPr>
        <w:tab/>
        <w:t>:</w:t>
      </w:r>
      <w:r w:rsidRPr="005272E1">
        <w:rPr>
          <w:rFonts w:ascii="Times New Roman" w:hAnsi="Times New Roman"/>
          <w:b/>
        </w:rPr>
        <w:tab/>
      </w:r>
    </w:p>
    <w:p w:rsidR="005272E1" w:rsidRPr="005272E1" w:rsidRDefault="005272E1" w:rsidP="005272E1">
      <w:pPr>
        <w:spacing w:line="480" w:lineRule="auto"/>
        <w:jc w:val="both"/>
        <w:rPr>
          <w:rFonts w:ascii="Times New Roman" w:hAnsi="Times New Roman"/>
          <w:b/>
        </w:rPr>
      </w:pPr>
      <w:r w:rsidRPr="005272E1">
        <w:rPr>
          <w:rFonts w:ascii="Times New Roman" w:hAnsi="Times New Roman"/>
          <w:b/>
        </w:rPr>
        <w:t>DURATION</w:t>
      </w:r>
      <w:r w:rsidRPr="005272E1">
        <w:rPr>
          <w:rFonts w:ascii="Times New Roman" w:hAnsi="Times New Roman"/>
          <w:b/>
        </w:rPr>
        <w:tab/>
      </w:r>
      <w:r w:rsidRPr="005272E1">
        <w:rPr>
          <w:rFonts w:ascii="Times New Roman" w:hAnsi="Times New Roman"/>
          <w:b/>
        </w:rPr>
        <w:tab/>
      </w:r>
      <w:r w:rsidRPr="005272E1">
        <w:rPr>
          <w:rFonts w:ascii="Times New Roman" w:hAnsi="Times New Roman"/>
          <w:b/>
        </w:rPr>
        <w:tab/>
      </w:r>
      <w:r w:rsidRPr="005272E1">
        <w:rPr>
          <w:rFonts w:ascii="Times New Roman" w:hAnsi="Times New Roman"/>
          <w:b/>
        </w:rPr>
        <w:tab/>
        <w:t>:</w:t>
      </w:r>
      <w:r w:rsidRPr="005272E1">
        <w:rPr>
          <w:rFonts w:ascii="Times New Roman" w:hAnsi="Times New Roman"/>
          <w:b/>
        </w:rPr>
        <w:tab/>
        <w:t>3 Hours</w:t>
      </w:r>
    </w:p>
    <w:p w:rsidR="005272E1" w:rsidRPr="005272E1" w:rsidRDefault="005272E1" w:rsidP="005272E1">
      <w:pPr>
        <w:spacing w:line="480" w:lineRule="auto"/>
        <w:jc w:val="both"/>
        <w:rPr>
          <w:rFonts w:ascii="Times New Roman" w:hAnsi="Times New Roman"/>
          <w:b/>
        </w:rPr>
      </w:pPr>
      <w:r w:rsidRPr="005272E1">
        <w:rPr>
          <w:rFonts w:ascii="Times New Roman" w:hAnsi="Times New Roman"/>
          <w:b/>
        </w:rPr>
        <w:t>LEVEL                                                    :</w:t>
      </w:r>
      <w:r w:rsidRPr="005272E1">
        <w:rPr>
          <w:rFonts w:ascii="Times New Roman" w:hAnsi="Times New Roman"/>
          <w:b/>
        </w:rPr>
        <w:tab/>
      </w:r>
      <w:r w:rsidRPr="005272E1">
        <w:rPr>
          <w:rFonts w:ascii="Times New Roman" w:hAnsi="Times New Roman"/>
          <w:b/>
          <w:bCs/>
        </w:rPr>
        <w:t>4.1</w:t>
      </w:r>
    </w:p>
    <w:p w:rsidR="005272E1" w:rsidRPr="009B42B7" w:rsidRDefault="005272E1" w:rsidP="005272E1">
      <w:pPr>
        <w:spacing w:line="480" w:lineRule="auto"/>
        <w:jc w:val="both"/>
        <w:rPr>
          <w:rFonts w:ascii="Times New Roman" w:hAnsi="Times New Roman"/>
        </w:rPr>
      </w:pPr>
      <w:r w:rsidRPr="009B42B7">
        <w:rPr>
          <w:rFonts w:ascii="Times New Roman" w:hAnsi="Times New Roman"/>
          <w:b/>
        </w:rPr>
        <w:t>DATE</w:t>
      </w:r>
      <w:r w:rsidRPr="009B42B7">
        <w:rPr>
          <w:rFonts w:ascii="Times New Roman" w:hAnsi="Times New Roman"/>
        </w:rPr>
        <w:tab/>
      </w:r>
      <w:r w:rsidRPr="009B42B7">
        <w:rPr>
          <w:rFonts w:ascii="Times New Roman" w:hAnsi="Times New Roman"/>
        </w:rPr>
        <w:tab/>
      </w:r>
      <w:r w:rsidRPr="009B42B7">
        <w:rPr>
          <w:rFonts w:ascii="Times New Roman" w:hAnsi="Times New Roman"/>
        </w:rPr>
        <w:tab/>
      </w:r>
      <w:r w:rsidRPr="009B42B7"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 w:rsidRPr="009B42B7">
        <w:rPr>
          <w:rFonts w:ascii="Times New Roman" w:hAnsi="Times New Roman"/>
          <w:b/>
        </w:rPr>
        <w:t>:</w:t>
      </w:r>
      <w:r w:rsidRPr="009B42B7">
        <w:rPr>
          <w:rFonts w:ascii="Times New Roman" w:hAnsi="Times New Roman"/>
        </w:rPr>
        <w:tab/>
        <w:t xml:space="preserve">    </w:t>
      </w:r>
      <w:r>
        <w:rPr>
          <w:rFonts w:ascii="Times New Roman" w:hAnsi="Times New Roman"/>
        </w:rPr>
        <w:t xml:space="preserve">   </w:t>
      </w:r>
    </w:p>
    <w:p w:rsidR="005272E1" w:rsidRPr="009B42B7" w:rsidRDefault="005272E1" w:rsidP="005272E1">
      <w:pPr>
        <w:spacing w:line="48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 w:rsidRPr="009B42B7">
        <w:rPr>
          <w:rFonts w:ascii="Times New Roman" w:hAnsi="Times New Roman"/>
        </w:rPr>
        <w:tab/>
        <w:t xml:space="preserve">    </w:t>
      </w:r>
      <w:r>
        <w:rPr>
          <w:rFonts w:ascii="Times New Roman" w:hAnsi="Times New Roman"/>
        </w:rPr>
        <w:t xml:space="preserve">   </w:t>
      </w:r>
    </w:p>
    <w:p w:rsidR="005272E1" w:rsidRDefault="005272E1" w:rsidP="005272E1">
      <w:pPr>
        <w:tabs>
          <w:tab w:val="left" w:pos="6563"/>
        </w:tabs>
        <w:jc w:val="both"/>
      </w:pPr>
      <w:r>
        <w:tab/>
      </w:r>
    </w:p>
    <w:p w:rsidR="005272E1" w:rsidRDefault="005272E1" w:rsidP="005272E1">
      <w:pPr>
        <w:jc w:val="both"/>
      </w:pPr>
      <w:r>
        <w:rPr>
          <w:noProof/>
          <w:lang w:val="en-ZW" w:eastAsia="en-ZW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-19050</wp:posOffset>
                </wp:positionH>
                <wp:positionV relativeFrom="paragraph">
                  <wp:posOffset>48895</wp:posOffset>
                </wp:positionV>
                <wp:extent cx="5152390" cy="2714625"/>
                <wp:effectExtent l="38100" t="38100" r="29210" b="47625"/>
                <wp:wrapNone/>
                <wp:docPr id="1" name="Flowchart: Alternate Process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152390" cy="2714625"/>
                        </a:xfrm>
                        <a:prstGeom prst="flowChartAlternateProcess">
                          <a:avLst/>
                        </a:prstGeom>
                        <a:solidFill>
                          <a:srgbClr val="FFFFFF"/>
                        </a:solidFill>
                        <a:ln w="76200" cmpd="tri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AC493F" w:rsidRDefault="00AC493F" w:rsidP="005272E1">
                            <w:pPr>
                              <w:rPr>
                                <w:rFonts w:ascii="Times New Roman" w:hAnsi="Times New Roman"/>
                                <w:b/>
                              </w:rPr>
                            </w:pPr>
                          </w:p>
                          <w:p w:rsidR="00AC493F" w:rsidRDefault="00AC493F" w:rsidP="005272E1">
                            <w:pPr>
                              <w:rPr>
                                <w:rFonts w:ascii="Times New Roman" w:hAnsi="Times New Roman"/>
                                <w:b/>
                              </w:rPr>
                            </w:pPr>
                            <w:r w:rsidRPr="009E58A8">
                              <w:rPr>
                                <w:rFonts w:ascii="Times New Roman" w:hAnsi="Times New Roman"/>
                                <w:b/>
                              </w:rPr>
                              <w:t>INSTRUCTIONS TO CANDIDATES:</w:t>
                            </w:r>
                          </w:p>
                          <w:p w:rsidR="00AC493F" w:rsidRPr="004C6566" w:rsidRDefault="00AC493F" w:rsidP="005272E1">
                            <w:pPr>
                              <w:numPr>
                                <w:ilvl w:val="0"/>
                                <w:numId w:val="1"/>
                              </w:numPr>
                              <w:spacing w:line="360" w:lineRule="auto"/>
                              <w:jc w:val="both"/>
                              <w:rPr>
                                <w:rFonts w:ascii="Times New Roman" w:eastAsia="Times New Roman" w:hAnsi="Times New Roman"/>
                                <w:color w:val="000000"/>
                                <w:sz w:val="24"/>
                                <w:szCs w:val="24"/>
                              </w:rPr>
                            </w:pPr>
                            <w:r w:rsidRPr="004C6566">
                              <w:rPr>
                                <w:rFonts w:ascii="Times New Roman" w:eastAsia="Times New Roman" w:hAnsi="Times New Roman"/>
                                <w:color w:val="000000"/>
                                <w:sz w:val="24"/>
                                <w:szCs w:val="24"/>
                              </w:rPr>
                              <w:t>No cell phones are allowed in the examination venue.</w:t>
                            </w:r>
                          </w:p>
                          <w:p w:rsidR="00AC493F" w:rsidRPr="004C6566" w:rsidRDefault="00AC493F" w:rsidP="005272E1">
                            <w:pPr>
                              <w:numPr>
                                <w:ilvl w:val="0"/>
                                <w:numId w:val="1"/>
                              </w:numPr>
                              <w:spacing w:line="360" w:lineRule="auto"/>
                              <w:jc w:val="both"/>
                              <w:rPr>
                                <w:rFonts w:ascii="Times New Roman" w:eastAsia="Times New Roman" w:hAnsi="Times New Roman"/>
                                <w:color w:val="000000"/>
                                <w:sz w:val="24"/>
                                <w:szCs w:val="24"/>
                              </w:rPr>
                            </w:pPr>
                            <w:r w:rsidRPr="004C6566">
                              <w:rPr>
                                <w:rFonts w:ascii="Times New Roman" w:eastAsia="Times New Roman" w:hAnsi="Times New Roman"/>
                                <w:color w:val="000000"/>
                                <w:sz w:val="24"/>
                                <w:szCs w:val="24"/>
                              </w:rPr>
                              <w:t xml:space="preserve">Answer any </w:t>
                            </w:r>
                            <w:r w:rsidRPr="004C6566">
                              <w:rPr>
                                <w:rFonts w:ascii="Times New Roman" w:eastAsia="Times New Roman" w:hAnsi="Times New Roman"/>
                                <w:b/>
                                <w:color w:val="000000"/>
                                <w:sz w:val="24"/>
                                <w:szCs w:val="24"/>
                              </w:rPr>
                              <w:t>FOUR (4)</w:t>
                            </w:r>
                            <w:r w:rsidRPr="004C6566">
                              <w:rPr>
                                <w:rFonts w:ascii="Times New Roman" w:eastAsia="Times New Roman" w:hAnsi="Times New Roman"/>
                                <w:color w:val="000000"/>
                                <w:sz w:val="24"/>
                                <w:szCs w:val="24"/>
                              </w:rPr>
                              <w:t xml:space="preserve"> questions.</w:t>
                            </w:r>
                          </w:p>
                          <w:p w:rsidR="00AC493F" w:rsidRPr="004C6566" w:rsidRDefault="00AC493F" w:rsidP="005272E1">
                            <w:pPr>
                              <w:numPr>
                                <w:ilvl w:val="0"/>
                                <w:numId w:val="1"/>
                              </w:numPr>
                              <w:spacing w:line="360" w:lineRule="auto"/>
                              <w:jc w:val="both"/>
                              <w:rPr>
                                <w:rFonts w:ascii="Times New Roman" w:eastAsia="Times New Roman" w:hAnsi="Times New Roman"/>
                                <w:color w:val="000000"/>
                                <w:sz w:val="24"/>
                                <w:szCs w:val="24"/>
                              </w:rPr>
                            </w:pPr>
                            <w:r w:rsidRPr="004C6566">
                              <w:rPr>
                                <w:rFonts w:ascii="Times New Roman" w:eastAsia="Times New Roman" w:hAnsi="Times New Roman"/>
                                <w:color w:val="000000"/>
                                <w:sz w:val="24"/>
                                <w:szCs w:val="24"/>
                              </w:rPr>
                              <w:t>Begin each question on a new page.</w:t>
                            </w:r>
                          </w:p>
                          <w:p w:rsidR="00AC493F" w:rsidRDefault="00AC493F" w:rsidP="005272E1">
                            <w:pPr>
                              <w:numPr>
                                <w:ilvl w:val="0"/>
                                <w:numId w:val="1"/>
                              </w:numPr>
                              <w:spacing w:line="360" w:lineRule="auto"/>
                              <w:jc w:val="both"/>
                              <w:rPr>
                                <w:rFonts w:ascii="Times New Roman" w:eastAsia="Times New Roman" w:hAnsi="Times New Roman"/>
                                <w:color w:val="000000"/>
                                <w:sz w:val="24"/>
                                <w:szCs w:val="24"/>
                              </w:rPr>
                            </w:pPr>
                            <w:r w:rsidRPr="004C6566">
                              <w:rPr>
                                <w:rFonts w:ascii="Times New Roman" w:eastAsia="Times New Roman" w:hAnsi="Times New Roman"/>
                                <w:color w:val="000000"/>
                                <w:sz w:val="24"/>
                                <w:szCs w:val="24"/>
                              </w:rPr>
                              <w:t>The number of marks for each question or part question is shown in brackets [ ]</w:t>
                            </w:r>
                          </w:p>
                          <w:p w:rsidR="00AC493F" w:rsidRDefault="00AC493F" w:rsidP="005272E1">
                            <w:pPr>
                              <w:numPr>
                                <w:ilvl w:val="0"/>
                                <w:numId w:val="1"/>
                              </w:numPr>
                              <w:rPr>
                                <w:rFonts w:ascii="Times New Roman" w:hAnsi="Times New Roman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Times New Roman" w:hAnsi="Times New Roman"/>
                                <w:sz w:val="24"/>
                                <w:szCs w:val="24"/>
                              </w:rPr>
                              <w:t>Show all workings, where applicable</w:t>
                            </w:r>
                          </w:p>
                          <w:p w:rsidR="00AC493F" w:rsidRDefault="00AC493F" w:rsidP="005272E1">
                            <w:pPr>
                              <w:spacing w:after="200" w:line="276" w:lineRule="auto"/>
                              <w:ind w:left="720"/>
                              <w:contextualSpacing/>
                              <w:rPr>
                                <w:rFonts w:ascii="Times New Roman" w:hAnsi="Times New Roman"/>
                                <w:sz w:val="24"/>
                                <w:szCs w:val="24"/>
                              </w:rPr>
                            </w:pPr>
                          </w:p>
                          <w:p w:rsidR="00AC493F" w:rsidRDefault="00AC493F" w:rsidP="005272E1">
                            <w:pPr>
                              <w:numPr>
                                <w:ilvl w:val="0"/>
                                <w:numId w:val="1"/>
                              </w:numPr>
                              <w:rPr>
                                <w:rFonts w:ascii="Times New Roman" w:hAnsi="Times New Roman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Times New Roman" w:hAnsi="Times New Roman"/>
                                <w:sz w:val="24"/>
                                <w:szCs w:val="24"/>
                              </w:rPr>
                              <w:t>You may use a silent non-programmable calculator</w:t>
                            </w:r>
                          </w:p>
                          <w:p w:rsidR="00AC493F" w:rsidRDefault="00AC493F" w:rsidP="005272E1">
                            <w:pPr>
                              <w:rPr>
                                <w:rFonts w:ascii="Times New Roman" w:hAnsi="Times New Roman"/>
                                <w:b/>
                                <w:sz w:val="24"/>
                                <w:szCs w:val="24"/>
                              </w:rPr>
                            </w:pPr>
                          </w:p>
                          <w:p w:rsidR="00AC493F" w:rsidRDefault="00AC493F" w:rsidP="005272E1">
                            <w:pPr>
                              <w:rPr>
                                <w:rFonts w:ascii="Times New Roman" w:hAnsi="Times New Roman"/>
                                <w:b/>
                                <w:sz w:val="24"/>
                                <w:szCs w:val="24"/>
                              </w:rPr>
                            </w:pPr>
                          </w:p>
                          <w:p w:rsidR="00AC493F" w:rsidRPr="00261A37" w:rsidRDefault="00AC493F" w:rsidP="005272E1">
                            <w:pPr>
                              <w:numPr>
                                <w:ilvl w:val="0"/>
                                <w:numId w:val="1"/>
                              </w:numPr>
                              <w:spacing w:line="360" w:lineRule="auto"/>
                              <w:jc w:val="both"/>
                              <w:rPr>
                                <w:rFonts w:ascii="Times New Roman" w:eastAsia="Times New Roman" w:hAnsi="Times New Roman"/>
                                <w:color w:val="000000"/>
                                <w:sz w:val="24"/>
                                <w:szCs w:val="24"/>
                              </w:rPr>
                            </w:pPr>
                          </w:p>
                          <w:p w:rsidR="00AC493F" w:rsidRDefault="00AC493F" w:rsidP="005272E1">
                            <w:pPr>
                              <w:rPr>
                                <w:rFonts w:ascii="Times New Roman" w:hAnsi="Times New Roman"/>
                              </w:rPr>
                            </w:pPr>
                          </w:p>
                          <w:p w:rsidR="00AC493F" w:rsidRPr="009E58A8" w:rsidRDefault="00AC493F" w:rsidP="005272E1">
                            <w:pPr>
                              <w:rPr>
                                <w:rFonts w:ascii="Times New Roman" w:hAnsi="Times New Roman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5="http://schemas.microsoft.com/office/word/2012/wordml" xmlns:cx="http://schemas.microsoft.com/office/drawing/2014/chartex">
            <w:pict>
              <v:shapetype id="_x0000_t176" coordsize="21600,21600" o:spt="176" adj="2700" path="m@0,qx0@0l0@2qy@0,21600l@1,21600qx21600@2l21600@0qy@1,xe">
                <v:stroke joinstyle="miter"/>
                <v:formulas>
                  <v:f eqn="val #0"/>
                  <v:f eqn="sum width 0 #0"/>
                  <v:f eqn="sum height 0 #0"/>
                  <v:f eqn="prod @0 2929 10000"/>
                  <v:f eqn="sum width 0 @3"/>
                  <v:f eqn="sum height 0 @3"/>
                  <v:f eqn="val width"/>
                  <v:f eqn="val height"/>
                  <v:f eqn="prod width 1 2"/>
                  <v:f eqn="prod height 1 2"/>
                </v:formulas>
                <v:path gradientshapeok="t" limo="10800,10800" o:connecttype="custom" o:connectlocs="@8,0;0,@9;@8,@7;@6,@9" textboxrect="@3,@3,@4,@5"/>
              </v:shapetype>
              <v:shape id="Flowchart: Alternate Process 1" o:spid="_x0000_s1026" type="#_x0000_t176" style="position:absolute;left:0;text-align:left;margin-left:-1.5pt;margin-top:3.85pt;width:405.7pt;height:213.7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" strokeweight="6pt">
                <v:stroke linestyle="thickBetweenThin"/>
                <v:textbox>
                  <w:txbxContent>
                    <w:p w:rsidR="00AC493F" w:rsidRDefault="00AC493F" w:rsidP="005272E1">
                      <w:pPr>
                        <w:rPr>
                          <w:rFonts w:ascii="Times New Roman" w:hAnsi="Times New Roman"/>
                          <w:b/>
                        </w:rPr>
                      </w:pPr>
                    </w:p>
                    <w:p w:rsidR="00AC493F" w:rsidRDefault="00AC493F" w:rsidP="005272E1">
                      <w:pPr>
                        <w:rPr>
                          <w:rFonts w:ascii="Times New Roman" w:hAnsi="Times New Roman"/>
                          <w:b/>
                        </w:rPr>
                      </w:pPr>
                      <w:r w:rsidRPr="009E58A8">
                        <w:rPr>
                          <w:rFonts w:ascii="Times New Roman" w:hAnsi="Times New Roman"/>
                          <w:b/>
                        </w:rPr>
                        <w:t>INSTRUCTIONS TO CANDIDATES:</w:t>
                      </w:r>
                    </w:p>
                    <w:p w:rsidR="00AC493F" w:rsidRPr="004C6566" w:rsidRDefault="00AC493F" w:rsidP="005272E1">
                      <w:pPr>
                        <w:numPr>
                          <w:ilvl w:val="0"/>
                          <w:numId w:val="1"/>
                        </w:numPr>
                        <w:spacing w:line="360" w:lineRule="auto"/>
                        <w:jc w:val="both"/>
                        <w:rPr>
                          <w:rFonts w:ascii="Times New Roman" w:eastAsia="Times New Roman" w:hAnsi="Times New Roman"/>
                          <w:color w:val="000000"/>
                          <w:sz w:val="24"/>
                          <w:szCs w:val="24"/>
                        </w:rPr>
                      </w:pPr>
                      <w:r w:rsidRPr="004C6566">
                        <w:rPr>
                          <w:rFonts w:ascii="Times New Roman" w:eastAsia="Times New Roman" w:hAnsi="Times New Roman"/>
                          <w:color w:val="000000"/>
                          <w:sz w:val="24"/>
                          <w:szCs w:val="24"/>
                        </w:rPr>
                        <w:t>No cell phones are allowed in the examination venue.</w:t>
                      </w:r>
                    </w:p>
                    <w:p w:rsidR="00AC493F" w:rsidRPr="004C6566" w:rsidRDefault="00AC493F" w:rsidP="005272E1">
                      <w:pPr>
                        <w:numPr>
                          <w:ilvl w:val="0"/>
                          <w:numId w:val="1"/>
                        </w:numPr>
                        <w:spacing w:line="360" w:lineRule="auto"/>
                        <w:jc w:val="both"/>
                        <w:rPr>
                          <w:rFonts w:ascii="Times New Roman" w:eastAsia="Times New Roman" w:hAnsi="Times New Roman"/>
                          <w:color w:val="000000"/>
                          <w:sz w:val="24"/>
                          <w:szCs w:val="24"/>
                        </w:rPr>
                      </w:pPr>
                      <w:r w:rsidRPr="004C6566">
                        <w:rPr>
                          <w:rFonts w:ascii="Times New Roman" w:eastAsia="Times New Roman" w:hAnsi="Times New Roman"/>
                          <w:color w:val="000000"/>
                          <w:sz w:val="24"/>
                          <w:szCs w:val="24"/>
                        </w:rPr>
                        <w:t xml:space="preserve">Answer any </w:t>
                      </w:r>
                      <w:r w:rsidRPr="004C6566">
                        <w:rPr>
                          <w:rFonts w:ascii="Times New Roman" w:eastAsia="Times New Roman" w:hAnsi="Times New Roman"/>
                          <w:b/>
                          <w:color w:val="000000"/>
                          <w:sz w:val="24"/>
                          <w:szCs w:val="24"/>
                        </w:rPr>
                        <w:t>FOUR (4)</w:t>
                      </w:r>
                      <w:r w:rsidRPr="004C6566">
                        <w:rPr>
                          <w:rFonts w:ascii="Times New Roman" w:eastAsia="Times New Roman" w:hAnsi="Times New Roman"/>
                          <w:color w:val="000000"/>
                          <w:sz w:val="24"/>
                          <w:szCs w:val="24"/>
                        </w:rPr>
                        <w:t xml:space="preserve"> questions.</w:t>
                      </w:r>
                    </w:p>
                    <w:p w:rsidR="00AC493F" w:rsidRPr="004C6566" w:rsidRDefault="00AC493F" w:rsidP="005272E1">
                      <w:pPr>
                        <w:numPr>
                          <w:ilvl w:val="0"/>
                          <w:numId w:val="1"/>
                        </w:numPr>
                        <w:spacing w:line="360" w:lineRule="auto"/>
                        <w:jc w:val="both"/>
                        <w:rPr>
                          <w:rFonts w:ascii="Times New Roman" w:eastAsia="Times New Roman" w:hAnsi="Times New Roman"/>
                          <w:color w:val="000000"/>
                          <w:sz w:val="24"/>
                          <w:szCs w:val="24"/>
                        </w:rPr>
                      </w:pPr>
                      <w:r w:rsidRPr="004C6566">
                        <w:rPr>
                          <w:rFonts w:ascii="Times New Roman" w:eastAsia="Times New Roman" w:hAnsi="Times New Roman"/>
                          <w:color w:val="000000"/>
                          <w:sz w:val="24"/>
                          <w:szCs w:val="24"/>
                        </w:rPr>
                        <w:t>Begin each question on a new page.</w:t>
                      </w:r>
                    </w:p>
                    <w:p w:rsidR="00AC493F" w:rsidRDefault="00AC493F" w:rsidP="005272E1">
                      <w:pPr>
                        <w:numPr>
                          <w:ilvl w:val="0"/>
                          <w:numId w:val="1"/>
                        </w:numPr>
                        <w:spacing w:line="360" w:lineRule="auto"/>
                        <w:jc w:val="both"/>
                        <w:rPr>
                          <w:rFonts w:ascii="Times New Roman" w:eastAsia="Times New Roman" w:hAnsi="Times New Roman"/>
                          <w:color w:val="000000"/>
                          <w:sz w:val="24"/>
                          <w:szCs w:val="24"/>
                        </w:rPr>
                      </w:pPr>
                      <w:r w:rsidRPr="004C6566">
                        <w:rPr>
                          <w:rFonts w:ascii="Times New Roman" w:eastAsia="Times New Roman" w:hAnsi="Times New Roman"/>
                          <w:color w:val="000000"/>
                          <w:sz w:val="24"/>
                          <w:szCs w:val="24"/>
                        </w:rPr>
                        <w:t xml:space="preserve">The number of marks for each question or part question is shown in brackets </w:t>
                      </w:r>
                      <w:proofErr w:type="gramStart"/>
                      <w:r w:rsidRPr="004C6566">
                        <w:rPr>
                          <w:rFonts w:ascii="Times New Roman" w:eastAsia="Times New Roman" w:hAnsi="Times New Roman"/>
                          <w:color w:val="000000"/>
                          <w:sz w:val="24"/>
                          <w:szCs w:val="24"/>
                        </w:rPr>
                        <w:t>[ ]</w:t>
                      </w:r>
                      <w:proofErr w:type="gramEnd"/>
                    </w:p>
                    <w:p w:rsidR="00AC493F" w:rsidRDefault="00AC493F" w:rsidP="005272E1">
                      <w:pPr>
                        <w:numPr>
                          <w:ilvl w:val="0"/>
                          <w:numId w:val="1"/>
                        </w:numPr>
                        <w:rPr>
                          <w:rFonts w:ascii="Times New Roman" w:hAnsi="Times New Roman"/>
                          <w:sz w:val="24"/>
                          <w:szCs w:val="24"/>
                        </w:rPr>
                      </w:pPr>
                      <w:r>
                        <w:rPr>
                          <w:rFonts w:ascii="Times New Roman" w:hAnsi="Times New Roman"/>
                          <w:sz w:val="24"/>
                          <w:szCs w:val="24"/>
                        </w:rPr>
                        <w:t>Show all workings, where applicable</w:t>
                      </w:r>
                    </w:p>
                    <w:p w:rsidR="00AC493F" w:rsidRDefault="00AC493F" w:rsidP="005272E1">
                      <w:pPr>
                        <w:spacing w:after="200" w:line="276" w:lineRule="auto"/>
                        <w:ind w:left="720"/>
                        <w:contextualSpacing/>
                        <w:rPr>
                          <w:rFonts w:ascii="Times New Roman" w:hAnsi="Times New Roman"/>
                          <w:sz w:val="24"/>
                          <w:szCs w:val="24"/>
                        </w:rPr>
                      </w:pPr>
                    </w:p>
                    <w:p w:rsidR="00AC493F" w:rsidRDefault="00AC493F" w:rsidP="005272E1">
                      <w:pPr>
                        <w:numPr>
                          <w:ilvl w:val="0"/>
                          <w:numId w:val="1"/>
                        </w:numPr>
                        <w:rPr>
                          <w:rFonts w:ascii="Times New Roman" w:hAnsi="Times New Roman"/>
                          <w:sz w:val="24"/>
                          <w:szCs w:val="24"/>
                        </w:rPr>
                      </w:pPr>
                      <w:r>
                        <w:rPr>
                          <w:rFonts w:ascii="Times New Roman" w:hAnsi="Times New Roman"/>
                          <w:sz w:val="24"/>
                          <w:szCs w:val="24"/>
                        </w:rPr>
                        <w:t>You may use a silent non-programmable calculator</w:t>
                      </w:r>
                    </w:p>
                    <w:p w:rsidR="00AC493F" w:rsidRDefault="00AC493F" w:rsidP="005272E1">
                      <w:pPr>
                        <w:rPr>
                          <w:rFonts w:ascii="Times New Roman" w:hAnsi="Times New Roman"/>
                          <w:b/>
                          <w:sz w:val="24"/>
                          <w:szCs w:val="24"/>
                        </w:rPr>
                      </w:pPr>
                    </w:p>
                    <w:p w:rsidR="00AC493F" w:rsidRDefault="00AC493F" w:rsidP="005272E1">
                      <w:pPr>
                        <w:rPr>
                          <w:rFonts w:ascii="Times New Roman" w:hAnsi="Times New Roman"/>
                          <w:b/>
                          <w:sz w:val="24"/>
                          <w:szCs w:val="24"/>
                        </w:rPr>
                      </w:pPr>
                    </w:p>
                    <w:p w:rsidR="00AC493F" w:rsidRPr="00261A37" w:rsidRDefault="00AC493F" w:rsidP="005272E1">
                      <w:pPr>
                        <w:numPr>
                          <w:ilvl w:val="0"/>
                          <w:numId w:val="1"/>
                        </w:numPr>
                        <w:spacing w:line="360" w:lineRule="auto"/>
                        <w:jc w:val="both"/>
                        <w:rPr>
                          <w:rFonts w:ascii="Times New Roman" w:eastAsia="Times New Roman" w:hAnsi="Times New Roman"/>
                          <w:color w:val="000000"/>
                          <w:sz w:val="24"/>
                          <w:szCs w:val="24"/>
                        </w:rPr>
                      </w:pPr>
                    </w:p>
                    <w:p w:rsidR="00AC493F" w:rsidRDefault="00AC493F" w:rsidP="005272E1">
                      <w:pPr>
                        <w:rPr>
                          <w:rFonts w:ascii="Times New Roman" w:hAnsi="Times New Roman"/>
                        </w:rPr>
                      </w:pPr>
                    </w:p>
                    <w:p w:rsidR="00AC493F" w:rsidRPr="009E58A8" w:rsidRDefault="00AC493F" w:rsidP="005272E1">
                      <w:pPr>
                        <w:rPr>
                          <w:rFonts w:ascii="Times New Roman" w:hAnsi="Times New Roman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5272E1" w:rsidRDefault="005272E1" w:rsidP="005272E1">
      <w:pPr>
        <w:jc w:val="both"/>
      </w:pPr>
    </w:p>
    <w:p w:rsidR="005272E1" w:rsidRDefault="005272E1" w:rsidP="005272E1">
      <w:pPr>
        <w:jc w:val="both"/>
      </w:pPr>
    </w:p>
    <w:p w:rsidR="005272E1" w:rsidRDefault="005272E1" w:rsidP="005272E1">
      <w:pPr>
        <w:jc w:val="both"/>
      </w:pPr>
    </w:p>
    <w:p w:rsidR="005272E1" w:rsidRDefault="005272E1" w:rsidP="005272E1">
      <w:pPr>
        <w:jc w:val="both"/>
      </w:pPr>
    </w:p>
    <w:p w:rsidR="005272E1" w:rsidRDefault="005272E1" w:rsidP="005272E1">
      <w:pPr>
        <w:jc w:val="both"/>
      </w:pPr>
    </w:p>
    <w:p w:rsidR="005272E1" w:rsidRDefault="005272E1" w:rsidP="005272E1">
      <w:pPr>
        <w:jc w:val="both"/>
      </w:pPr>
    </w:p>
    <w:p w:rsidR="005272E1" w:rsidRDefault="005272E1" w:rsidP="005272E1">
      <w:pPr>
        <w:jc w:val="both"/>
      </w:pPr>
      <w:r w:rsidRPr="00E936D4">
        <w:tab/>
      </w:r>
      <w:r>
        <w:t xml:space="preserve">    </w:t>
      </w:r>
    </w:p>
    <w:p w:rsidR="005272E1" w:rsidRDefault="005272E1" w:rsidP="005272E1"/>
    <w:p w:rsidR="005272E1" w:rsidRDefault="005272E1" w:rsidP="005272E1">
      <w:pPr>
        <w:rPr>
          <w:rFonts w:ascii="Times New Roman" w:hAnsi="Times New Roman"/>
          <w:b/>
          <w:sz w:val="24"/>
          <w:szCs w:val="24"/>
        </w:rPr>
      </w:pPr>
    </w:p>
    <w:p w:rsidR="005272E1" w:rsidRDefault="005272E1" w:rsidP="005272E1">
      <w:pPr>
        <w:rPr>
          <w:rFonts w:ascii="Times New Roman" w:hAnsi="Times New Roman"/>
          <w:b/>
          <w:sz w:val="24"/>
          <w:szCs w:val="24"/>
        </w:rPr>
      </w:pPr>
    </w:p>
    <w:p w:rsidR="005272E1" w:rsidRDefault="005272E1" w:rsidP="005272E1">
      <w:pPr>
        <w:rPr>
          <w:rFonts w:ascii="Times New Roman" w:hAnsi="Times New Roman"/>
          <w:b/>
          <w:sz w:val="24"/>
          <w:szCs w:val="24"/>
        </w:rPr>
      </w:pPr>
    </w:p>
    <w:p w:rsidR="005272E1" w:rsidRDefault="005272E1" w:rsidP="005272E1">
      <w:pPr>
        <w:rPr>
          <w:rFonts w:ascii="Times New Roman" w:hAnsi="Times New Roman"/>
          <w:b/>
          <w:sz w:val="24"/>
          <w:szCs w:val="24"/>
        </w:rPr>
      </w:pPr>
    </w:p>
    <w:p w:rsidR="005272E1" w:rsidRDefault="005272E1" w:rsidP="005272E1">
      <w:pPr>
        <w:rPr>
          <w:rFonts w:ascii="Times New Roman" w:hAnsi="Times New Roman"/>
          <w:b/>
          <w:sz w:val="24"/>
          <w:szCs w:val="24"/>
        </w:rPr>
      </w:pPr>
    </w:p>
    <w:p w:rsidR="005272E1" w:rsidRDefault="005272E1" w:rsidP="005272E1">
      <w:pPr>
        <w:rPr>
          <w:rFonts w:ascii="Times New Roman" w:hAnsi="Times New Roman"/>
          <w:b/>
          <w:sz w:val="24"/>
          <w:szCs w:val="24"/>
        </w:rPr>
      </w:pPr>
    </w:p>
    <w:p w:rsidR="005272E1" w:rsidRDefault="005272E1" w:rsidP="005272E1">
      <w:pPr>
        <w:rPr>
          <w:rFonts w:ascii="Times New Roman" w:hAnsi="Times New Roman"/>
          <w:b/>
          <w:sz w:val="24"/>
          <w:szCs w:val="24"/>
        </w:rPr>
      </w:pPr>
    </w:p>
    <w:p w:rsidR="005272E1" w:rsidRDefault="005272E1" w:rsidP="005272E1">
      <w:pPr>
        <w:rPr>
          <w:rFonts w:ascii="Times New Roman" w:hAnsi="Times New Roman"/>
          <w:b/>
          <w:sz w:val="24"/>
          <w:szCs w:val="24"/>
        </w:rPr>
      </w:pPr>
    </w:p>
    <w:p w:rsidR="005272E1" w:rsidRDefault="005272E1" w:rsidP="005272E1">
      <w:pPr>
        <w:rPr>
          <w:rFonts w:ascii="Times New Roman" w:hAnsi="Times New Roman"/>
          <w:b/>
          <w:sz w:val="24"/>
          <w:szCs w:val="24"/>
        </w:rPr>
      </w:pPr>
    </w:p>
    <w:p w:rsidR="005272E1" w:rsidRPr="005D2B99" w:rsidRDefault="005272E1" w:rsidP="005272E1">
      <w:pPr>
        <w:pStyle w:val="ListParagraph"/>
        <w:spacing w:after="160" w:line="360" w:lineRule="auto"/>
        <w:ind w:left="0"/>
        <w:jc w:val="both"/>
        <w:rPr>
          <w:rFonts w:ascii="Times New Roman" w:eastAsia="Times New Roman" w:hAnsi="Times New Roman"/>
          <w:b/>
          <w:color w:val="000000"/>
          <w:kern w:val="24"/>
          <w:sz w:val="24"/>
          <w:szCs w:val="24"/>
          <w:lang w:val="en-ZW"/>
        </w:rPr>
      </w:pPr>
      <w:r w:rsidRPr="005D2B99">
        <w:rPr>
          <w:rFonts w:ascii="Times New Roman" w:eastAsia="Times New Roman" w:hAnsi="Times New Roman"/>
          <w:b/>
          <w:color w:val="000000"/>
          <w:kern w:val="24"/>
          <w:sz w:val="24"/>
          <w:szCs w:val="24"/>
          <w:lang w:val="en-ZW"/>
        </w:rPr>
        <w:lastRenderedPageBreak/>
        <w:t>Question One</w:t>
      </w:r>
    </w:p>
    <w:p w:rsidR="005272E1" w:rsidRPr="005D2B99" w:rsidRDefault="005272E1" w:rsidP="005272E1">
      <w:pPr>
        <w:pStyle w:val="ListParagraph"/>
        <w:spacing w:after="160" w:line="360" w:lineRule="auto"/>
        <w:ind w:left="0"/>
        <w:jc w:val="both"/>
        <w:rPr>
          <w:rFonts w:ascii="Times New Roman" w:hAnsi="Times New Roman"/>
          <w:b/>
          <w:sz w:val="24"/>
          <w:szCs w:val="24"/>
        </w:rPr>
      </w:pPr>
      <w:r w:rsidRPr="005D2B99">
        <w:rPr>
          <w:rFonts w:ascii="Times New Roman" w:eastAsia="Times New Roman" w:hAnsi="Times New Roman"/>
          <w:color w:val="000000"/>
          <w:kern w:val="24"/>
          <w:sz w:val="24"/>
          <w:szCs w:val="24"/>
          <w:lang w:val="en-ZW"/>
        </w:rPr>
        <w:t>a). Compare and contrast investment and speculation.</w:t>
      </w:r>
      <w:r w:rsidRPr="005D2B99">
        <w:rPr>
          <w:rFonts w:ascii="Times New Roman" w:eastAsia="Times New Roman" w:hAnsi="Times New Roman"/>
          <w:color w:val="000000"/>
          <w:kern w:val="24"/>
          <w:sz w:val="24"/>
          <w:szCs w:val="24"/>
          <w:lang w:val="en-ZW"/>
        </w:rPr>
        <w:tab/>
      </w:r>
      <w:r>
        <w:rPr>
          <w:rFonts w:ascii="Times New Roman" w:eastAsia="Times New Roman" w:hAnsi="Times New Roman"/>
          <w:color w:val="000000"/>
          <w:kern w:val="24"/>
          <w:sz w:val="24"/>
          <w:szCs w:val="24"/>
          <w:lang w:val="en-ZW"/>
        </w:rPr>
        <w:tab/>
      </w:r>
      <w:r>
        <w:rPr>
          <w:rFonts w:ascii="Times New Roman" w:eastAsia="Times New Roman" w:hAnsi="Times New Roman"/>
          <w:color w:val="000000"/>
          <w:kern w:val="24"/>
          <w:sz w:val="24"/>
          <w:szCs w:val="24"/>
          <w:lang w:val="en-ZW"/>
        </w:rPr>
        <w:tab/>
      </w:r>
      <w:r>
        <w:rPr>
          <w:rFonts w:ascii="Times New Roman" w:eastAsia="Times New Roman" w:hAnsi="Times New Roman"/>
          <w:color w:val="000000"/>
          <w:kern w:val="24"/>
          <w:sz w:val="24"/>
          <w:szCs w:val="24"/>
          <w:lang w:val="en-ZW"/>
        </w:rPr>
        <w:tab/>
        <w:t xml:space="preserve">     </w:t>
      </w:r>
      <w:r w:rsidRPr="005D2B99">
        <w:rPr>
          <w:rFonts w:ascii="Times New Roman" w:hAnsi="Times New Roman"/>
          <w:b/>
          <w:sz w:val="24"/>
          <w:szCs w:val="24"/>
        </w:rPr>
        <w:t>[15 marks]</w:t>
      </w:r>
    </w:p>
    <w:p w:rsidR="005272E1" w:rsidRPr="005D2B99" w:rsidRDefault="005272E1" w:rsidP="005272E1">
      <w:pPr>
        <w:spacing w:line="360" w:lineRule="auto"/>
        <w:contextualSpacing/>
        <w:jc w:val="both"/>
        <w:rPr>
          <w:rFonts w:ascii="Times New Roman" w:eastAsia="Times New Roman" w:hAnsi="Times New Roman"/>
          <w:color w:val="000000"/>
          <w:kern w:val="24"/>
          <w:sz w:val="24"/>
          <w:szCs w:val="24"/>
          <w:lang w:val="en-ZW"/>
        </w:rPr>
      </w:pPr>
    </w:p>
    <w:p w:rsidR="005272E1" w:rsidRPr="005D2B99" w:rsidRDefault="005272E1" w:rsidP="005272E1">
      <w:pPr>
        <w:pStyle w:val="ListParagraph"/>
        <w:spacing w:after="160" w:line="360" w:lineRule="auto"/>
        <w:ind w:left="0"/>
        <w:jc w:val="both"/>
        <w:rPr>
          <w:rFonts w:ascii="Times New Roman" w:hAnsi="Times New Roman"/>
          <w:b/>
          <w:sz w:val="24"/>
          <w:szCs w:val="24"/>
        </w:rPr>
      </w:pPr>
      <w:r w:rsidRPr="005D2B99">
        <w:rPr>
          <w:rFonts w:ascii="Times New Roman" w:eastAsia="Times New Roman" w:hAnsi="Times New Roman"/>
          <w:color w:val="000000"/>
          <w:kern w:val="24"/>
          <w:sz w:val="24"/>
          <w:szCs w:val="24"/>
          <w:lang w:val="en-ZW"/>
        </w:rPr>
        <w:t>b). Briefly explain any four factors that determine option values.</w:t>
      </w:r>
      <w:r w:rsidRPr="005D2B99">
        <w:rPr>
          <w:rFonts w:ascii="Times New Roman" w:hAnsi="Times New Roman"/>
          <w:b/>
          <w:sz w:val="24"/>
          <w:szCs w:val="24"/>
        </w:rPr>
        <w:t xml:space="preserve"> 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 xml:space="preserve">     </w:t>
      </w:r>
      <w:r w:rsidRPr="005D2B99">
        <w:rPr>
          <w:rFonts w:ascii="Times New Roman" w:hAnsi="Times New Roman"/>
          <w:b/>
          <w:sz w:val="24"/>
          <w:szCs w:val="24"/>
        </w:rPr>
        <w:t>[10 marks]</w:t>
      </w:r>
    </w:p>
    <w:p w:rsidR="005272E1" w:rsidRDefault="005272E1" w:rsidP="005272E1">
      <w:pPr>
        <w:spacing w:line="360" w:lineRule="auto"/>
        <w:contextualSpacing/>
        <w:jc w:val="both"/>
        <w:rPr>
          <w:rFonts w:ascii="Times New Roman" w:eastAsia="Times New Roman" w:hAnsi="Times New Roman"/>
          <w:b/>
          <w:color w:val="000000"/>
          <w:kern w:val="24"/>
          <w:sz w:val="24"/>
          <w:szCs w:val="24"/>
          <w:lang w:val="en-ZW"/>
        </w:rPr>
      </w:pPr>
    </w:p>
    <w:p w:rsidR="005272E1" w:rsidRPr="005D2B99" w:rsidRDefault="005272E1" w:rsidP="005272E1">
      <w:pPr>
        <w:spacing w:line="360" w:lineRule="auto"/>
        <w:contextualSpacing/>
        <w:jc w:val="both"/>
        <w:rPr>
          <w:rFonts w:ascii="Times New Roman" w:eastAsia="Times New Roman" w:hAnsi="Times New Roman"/>
          <w:b/>
          <w:color w:val="000000"/>
          <w:kern w:val="24"/>
          <w:sz w:val="24"/>
          <w:szCs w:val="24"/>
          <w:lang w:val="en-ZW"/>
        </w:rPr>
      </w:pPr>
      <w:r w:rsidRPr="005D2B99">
        <w:rPr>
          <w:rFonts w:ascii="Times New Roman" w:eastAsia="Times New Roman" w:hAnsi="Times New Roman"/>
          <w:b/>
          <w:color w:val="000000"/>
          <w:kern w:val="24"/>
          <w:sz w:val="24"/>
          <w:szCs w:val="24"/>
          <w:lang w:val="en-ZW"/>
        </w:rPr>
        <w:t>Question Two</w:t>
      </w:r>
    </w:p>
    <w:p w:rsidR="005272E1" w:rsidRPr="005D2B99" w:rsidRDefault="005272E1" w:rsidP="005272E1">
      <w:pPr>
        <w:spacing w:line="360" w:lineRule="auto"/>
        <w:contextualSpacing/>
        <w:jc w:val="both"/>
        <w:rPr>
          <w:rFonts w:ascii="Times New Roman" w:eastAsia="Times New Roman" w:hAnsi="Times New Roman"/>
          <w:color w:val="000000"/>
          <w:kern w:val="24"/>
          <w:sz w:val="24"/>
          <w:szCs w:val="24"/>
          <w:lang w:val="en-ZW"/>
        </w:rPr>
      </w:pPr>
    </w:p>
    <w:p w:rsidR="005272E1" w:rsidRDefault="005272E1" w:rsidP="005272E1">
      <w:pPr>
        <w:pStyle w:val="ListParagraph"/>
        <w:spacing w:after="160" w:line="360" w:lineRule="auto"/>
        <w:ind w:left="0"/>
        <w:jc w:val="both"/>
        <w:rPr>
          <w:rFonts w:ascii="Times New Roman" w:eastAsia="Times New Roman" w:hAnsi="Times New Roman"/>
          <w:color w:val="000000"/>
          <w:kern w:val="24"/>
          <w:sz w:val="24"/>
          <w:szCs w:val="24"/>
          <w:lang w:val="en-ZW"/>
        </w:rPr>
      </w:pPr>
      <w:r w:rsidRPr="005D2B99">
        <w:rPr>
          <w:rFonts w:ascii="Times New Roman" w:eastAsia="Times New Roman" w:hAnsi="Times New Roman"/>
          <w:color w:val="000000"/>
          <w:kern w:val="24"/>
          <w:sz w:val="24"/>
          <w:szCs w:val="24"/>
          <w:lang w:val="en-ZW"/>
        </w:rPr>
        <w:t xml:space="preserve">a). Portfolio management process has got some steps that should be followed by investors. Using </w:t>
      </w:r>
      <w:r>
        <w:rPr>
          <w:rFonts w:ascii="Times New Roman" w:eastAsia="Times New Roman" w:hAnsi="Times New Roman"/>
          <w:color w:val="000000"/>
          <w:kern w:val="24"/>
          <w:sz w:val="24"/>
          <w:szCs w:val="24"/>
          <w:lang w:val="en-ZW"/>
        </w:rPr>
        <w:t xml:space="preserve"> </w:t>
      </w:r>
    </w:p>
    <w:p w:rsidR="005272E1" w:rsidRPr="005D2B99" w:rsidRDefault="005272E1" w:rsidP="005272E1">
      <w:pPr>
        <w:pStyle w:val="ListParagraph"/>
        <w:spacing w:after="160" w:line="360" w:lineRule="auto"/>
        <w:ind w:left="0"/>
        <w:jc w:val="both"/>
        <w:rPr>
          <w:rFonts w:ascii="Times New Roman" w:hAnsi="Times New Roman"/>
          <w:b/>
          <w:sz w:val="24"/>
          <w:szCs w:val="24"/>
        </w:rPr>
      </w:pPr>
      <w:r>
        <w:rPr>
          <w:rFonts w:ascii="Times New Roman" w:eastAsia="Times New Roman" w:hAnsi="Times New Roman"/>
          <w:color w:val="000000"/>
          <w:kern w:val="24"/>
          <w:sz w:val="24"/>
          <w:szCs w:val="24"/>
          <w:lang w:val="en-ZW"/>
        </w:rPr>
        <w:t xml:space="preserve">     </w:t>
      </w:r>
      <w:r w:rsidRPr="005D2B99">
        <w:rPr>
          <w:rFonts w:ascii="Times New Roman" w:eastAsia="Times New Roman" w:hAnsi="Times New Roman"/>
          <w:color w:val="000000"/>
          <w:kern w:val="24"/>
          <w:sz w:val="24"/>
          <w:szCs w:val="24"/>
          <w:lang w:val="en-ZW"/>
        </w:rPr>
        <w:t>practical examples explain the steps involved.</w:t>
      </w:r>
      <w:r w:rsidRPr="005D2B99">
        <w:rPr>
          <w:rFonts w:ascii="Times New Roman" w:hAnsi="Times New Roman"/>
          <w:b/>
          <w:sz w:val="24"/>
          <w:szCs w:val="24"/>
        </w:rPr>
        <w:t xml:space="preserve"> 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 xml:space="preserve">     </w:t>
      </w:r>
      <w:r w:rsidRPr="005D2B99">
        <w:rPr>
          <w:rFonts w:ascii="Times New Roman" w:hAnsi="Times New Roman"/>
          <w:b/>
          <w:sz w:val="24"/>
          <w:szCs w:val="24"/>
        </w:rPr>
        <w:t>[1</w:t>
      </w:r>
      <w:r>
        <w:rPr>
          <w:rFonts w:ascii="Times New Roman" w:hAnsi="Times New Roman"/>
          <w:b/>
          <w:sz w:val="24"/>
          <w:szCs w:val="24"/>
        </w:rPr>
        <w:t>6</w:t>
      </w:r>
      <w:r w:rsidRPr="005D2B99">
        <w:rPr>
          <w:rFonts w:ascii="Times New Roman" w:hAnsi="Times New Roman"/>
          <w:b/>
          <w:sz w:val="24"/>
          <w:szCs w:val="24"/>
        </w:rPr>
        <w:t xml:space="preserve"> marks]</w:t>
      </w:r>
    </w:p>
    <w:p w:rsidR="005272E1" w:rsidRPr="005D2B99" w:rsidRDefault="005272E1" w:rsidP="005272E1">
      <w:pPr>
        <w:spacing w:line="360" w:lineRule="auto"/>
        <w:contextualSpacing/>
        <w:jc w:val="both"/>
        <w:rPr>
          <w:rFonts w:ascii="Times New Roman" w:eastAsia="Times New Roman" w:hAnsi="Times New Roman"/>
          <w:color w:val="000000"/>
          <w:kern w:val="24"/>
          <w:sz w:val="24"/>
          <w:szCs w:val="24"/>
          <w:lang w:val="en-ZW"/>
        </w:rPr>
      </w:pPr>
      <w:r w:rsidRPr="005D2B99">
        <w:rPr>
          <w:rFonts w:ascii="Times New Roman" w:eastAsia="Times New Roman" w:hAnsi="Times New Roman"/>
          <w:color w:val="000000"/>
          <w:kern w:val="24"/>
          <w:sz w:val="24"/>
          <w:szCs w:val="24"/>
          <w:lang w:val="en-ZW"/>
        </w:rPr>
        <w:tab/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  <w:r>
        <w:rPr>
          <w:rFonts w:ascii="Times New Roman" w:eastAsia="Times New Roman" w:hAnsi="Times New Roman"/>
          <w:color w:val="000000"/>
          <w:kern w:val="24"/>
          <w:sz w:val="24"/>
          <w:szCs w:val="24"/>
          <w:lang w:val="en-ZW"/>
        </w:rPr>
        <w:t xml:space="preserve">                             </w:t>
      </w:r>
    </w:p>
    <w:p w:rsidR="005272E1" w:rsidRPr="005D2B99" w:rsidRDefault="005272E1" w:rsidP="005272E1">
      <w:pPr>
        <w:pStyle w:val="ListParagraph"/>
        <w:spacing w:after="160" w:line="360" w:lineRule="auto"/>
        <w:ind w:left="0"/>
        <w:jc w:val="both"/>
        <w:rPr>
          <w:rFonts w:ascii="Times New Roman" w:hAnsi="Times New Roman"/>
          <w:b/>
          <w:sz w:val="24"/>
          <w:szCs w:val="24"/>
        </w:rPr>
      </w:pPr>
      <w:r w:rsidRPr="005D2B99">
        <w:rPr>
          <w:rFonts w:ascii="Times New Roman" w:eastAsia="Times New Roman" w:hAnsi="Times New Roman"/>
          <w:color w:val="000000"/>
          <w:kern w:val="24"/>
          <w:sz w:val="24"/>
          <w:szCs w:val="24"/>
          <w:lang w:val="en-ZW"/>
        </w:rPr>
        <w:t xml:space="preserve">b). Explain any three investments constraints that investors face.  </w:t>
      </w:r>
      <w:r>
        <w:rPr>
          <w:rFonts w:ascii="Times New Roman" w:eastAsia="Times New Roman" w:hAnsi="Times New Roman"/>
          <w:color w:val="000000"/>
          <w:kern w:val="24"/>
          <w:sz w:val="24"/>
          <w:szCs w:val="24"/>
          <w:lang w:val="en-ZW"/>
        </w:rPr>
        <w:tab/>
      </w:r>
      <w:r>
        <w:rPr>
          <w:rFonts w:ascii="Times New Roman" w:eastAsia="Times New Roman" w:hAnsi="Times New Roman"/>
          <w:color w:val="000000"/>
          <w:kern w:val="24"/>
          <w:sz w:val="24"/>
          <w:szCs w:val="24"/>
          <w:lang w:val="en-ZW"/>
        </w:rPr>
        <w:tab/>
      </w:r>
      <w:r>
        <w:rPr>
          <w:rFonts w:ascii="Times New Roman" w:eastAsia="Times New Roman" w:hAnsi="Times New Roman"/>
          <w:color w:val="000000"/>
          <w:kern w:val="24"/>
          <w:sz w:val="24"/>
          <w:szCs w:val="24"/>
          <w:lang w:val="en-ZW"/>
        </w:rPr>
        <w:tab/>
        <w:t xml:space="preserve">      </w:t>
      </w:r>
      <w:r w:rsidRPr="005D2B99">
        <w:rPr>
          <w:rFonts w:ascii="Times New Roman" w:hAnsi="Times New Roman"/>
          <w:b/>
          <w:sz w:val="24"/>
          <w:szCs w:val="24"/>
        </w:rPr>
        <w:t>[9 marks]</w:t>
      </w:r>
    </w:p>
    <w:p w:rsidR="005272E1" w:rsidRPr="005D2B99" w:rsidRDefault="005272E1" w:rsidP="005272E1">
      <w:pPr>
        <w:spacing w:line="360" w:lineRule="auto"/>
        <w:contextualSpacing/>
        <w:jc w:val="both"/>
        <w:rPr>
          <w:rFonts w:ascii="Times New Roman" w:eastAsia="Times New Roman" w:hAnsi="Times New Roman"/>
          <w:color w:val="000000"/>
          <w:kern w:val="24"/>
          <w:sz w:val="24"/>
          <w:szCs w:val="24"/>
          <w:lang w:val="en-ZW"/>
        </w:rPr>
      </w:pPr>
    </w:p>
    <w:p w:rsidR="005272E1" w:rsidRPr="005D2B99" w:rsidRDefault="005272E1" w:rsidP="005272E1">
      <w:pPr>
        <w:spacing w:line="360" w:lineRule="auto"/>
        <w:contextualSpacing/>
        <w:jc w:val="both"/>
        <w:rPr>
          <w:rFonts w:ascii="Times New Roman" w:eastAsia="Times New Roman" w:hAnsi="Times New Roman"/>
          <w:b/>
          <w:color w:val="000000"/>
          <w:kern w:val="24"/>
          <w:sz w:val="24"/>
          <w:szCs w:val="24"/>
          <w:lang w:val="en-ZW"/>
        </w:rPr>
      </w:pPr>
      <w:r w:rsidRPr="005D2B99">
        <w:rPr>
          <w:rFonts w:ascii="Times New Roman" w:eastAsia="Times New Roman" w:hAnsi="Times New Roman"/>
          <w:b/>
          <w:color w:val="000000"/>
          <w:kern w:val="24"/>
          <w:sz w:val="24"/>
          <w:szCs w:val="24"/>
          <w:lang w:val="en-ZW"/>
        </w:rPr>
        <w:t>Question Three</w:t>
      </w:r>
    </w:p>
    <w:p w:rsidR="005272E1" w:rsidRPr="005D2B99" w:rsidRDefault="005272E1" w:rsidP="005272E1">
      <w:pPr>
        <w:spacing w:before="200" w:line="360" w:lineRule="auto"/>
        <w:jc w:val="both"/>
        <w:rPr>
          <w:rFonts w:ascii="Times New Roman" w:eastAsia="Times New Roman" w:hAnsi="Times New Roman"/>
          <w:sz w:val="24"/>
          <w:szCs w:val="24"/>
        </w:rPr>
      </w:pPr>
      <w:r w:rsidRPr="005D2B99">
        <w:rPr>
          <w:rFonts w:ascii="Times New Roman" w:eastAsia="Times New Roman" w:hAnsi="Times New Roman"/>
          <w:color w:val="000000"/>
          <w:kern w:val="24"/>
          <w:sz w:val="24"/>
          <w:szCs w:val="24"/>
          <w:lang w:val="en-ZW"/>
        </w:rPr>
        <w:t>3. Given the following information;</w:t>
      </w:r>
    </w:p>
    <w:p w:rsidR="005272E1" w:rsidRPr="005D2B99" w:rsidRDefault="005272E1" w:rsidP="005272E1">
      <w:pPr>
        <w:spacing w:line="360" w:lineRule="auto"/>
        <w:jc w:val="both"/>
        <w:rPr>
          <w:rFonts w:ascii="Times New Roman" w:hAnsi="Times New Roman"/>
          <w:sz w:val="24"/>
          <w:szCs w:val="24"/>
        </w:rPr>
      </w:pPr>
    </w:p>
    <w:tbl>
      <w:tblPr>
        <w:tblW w:w="971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1697"/>
        <w:gridCol w:w="1358"/>
        <w:gridCol w:w="2252"/>
        <w:gridCol w:w="2008"/>
        <w:gridCol w:w="2400"/>
      </w:tblGrid>
      <w:tr w:rsidR="005272E1" w:rsidRPr="005D2B99" w:rsidTr="00AC493F">
        <w:tc>
          <w:tcPr>
            <w:tcW w:w="1697" w:type="dxa"/>
            <w:shd w:val="clear" w:color="auto" w:fill="auto"/>
          </w:tcPr>
          <w:p w:rsidR="005272E1" w:rsidRPr="005D2B99" w:rsidRDefault="005272E1" w:rsidP="00AC493F">
            <w:pPr>
              <w:spacing w:line="36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5D2B99">
              <w:rPr>
                <w:rFonts w:ascii="Times New Roman" w:hAnsi="Times New Roman"/>
                <w:iCs/>
                <w:sz w:val="24"/>
                <w:szCs w:val="24"/>
                <w:lang w:val="en-ZW"/>
              </w:rPr>
              <w:t>Economy State</w:t>
            </w:r>
          </w:p>
        </w:tc>
        <w:tc>
          <w:tcPr>
            <w:tcW w:w="1358" w:type="dxa"/>
            <w:shd w:val="clear" w:color="auto" w:fill="auto"/>
          </w:tcPr>
          <w:p w:rsidR="005272E1" w:rsidRPr="005D2B99" w:rsidRDefault="005272E1" w:rsidP="00AC493F">
            <w:pPr>
              <w:spacing w:line="36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5D2B99">
              <w:rPr>
                <w:rFonts w:ascii="Times New Roman" w:hAnsi="Times New Roman"/>
                <w:sz w:val="24"/>
                <w:szCs w:val="24"/>
              </w:rPr>
              <w:t>Probability</w:t>
            </w:r>
          </w:p>
        </w:tc>
        <w:tc>
          <w:tcPr>
            <w:tcW w:w="2252" w:type="dxa"/>
            <w:shd w:val="clear" w:color="auto" w:fill="auto"/>
          </w:tcPr>
          <w:p w:rsidR="005272E1" w:rsidRPr="005D2B99" w:rsidRDefault="005272E1" w:rsidP="00AC493F">
            <w:pPr>
              <w:spacing w:line="36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5D2B99">
              <w:rPr>
                <w:rFonts w:ascii="Times New Roman" w:hAnsi="Times New Roman"/>
                <w:sz w:val="24"/>
                <w:szCs w:val="24"/>
              </w:rPr>
              <w:t>Return on Stock A (%)</w:t>
            </w:r>
          </w:p>
        </w:tc>
        <w:tc>
          <w:tcPr>
            <w:tcW w:w="2008" w:type="dxa"/>
            <w:shd w:val="clear" w:color="auto" w:fill="auto"/>
          </w:tcPr>
          <w:p w:rsidR="005272E1" w:rsidRPr="005D2B99" w:rsidRDefault="005272E1" w:rsidP="00AC493F">
            <w:pPr>
              <w:spacing w:line="36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5D2B99">
              <w:rPr>
                <w:rFonts w:ascii="Times New Roman" w:hAnsi="Times New Roman"/>
                <w:sz w:val="24"/>
                <w:szCs w:val="24"/>
              </w:rPr>
              <w:t>Return on Stock B (%)</w:t>
            </w:r>
          </w:p>
        </w:tc>
        <w:tc>
          <w:tcPr>
            <w:tcW w:w="2400" w:type="dxa"/>
            <w:shd w:val="clear" w:color="auto" w:fill="auto"/>
          </w:tcPr>
          <w:p w:rsidR="005272E1" w:rsidRPr="005D2B99" w:rsidRDefault="005272E1" w:rsidP="00AC493F">
            <w:pPr>
              <w:spacing w:line="36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5D2B99">
              <w:rPr>
                <w:rFonts w:ascii="Times New Roman" w:hAnsi="Times New Roman"/>
                <w:sz w:val="24"/>
                <w:szCs w:val="24"/>
              </w:rPr>
              <w:t>Return on Portfolio (%)</w:t>
            </w:r>
          </w:p>
        </w:tc>
      </w:tr>
      <w:tr w:rsidR="005272E1" w:rsidRPr="005D2B99" w:rsidTr="00AC493F">
        <w:tc>
          <w:tcPr>
            <w:tcW w:w="1697" w:type="dxa"/>
            <w:shd w:val="clear" w:color="auto" w:fill="auto"/>
          </w:tcPr>
          <w:p w:rsidR="005272E1" w:rsidRPr="005D2B99" w:rsidRDefault="005272E1" w:rsidP="00AC493F">
            <w:pPr>
              <w:spacing w:line="36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5D2B99">
              <w:rPr>
                <w:rFonts w:ascii="Times New Roman" w:hAnsi="Times New Roman"/>
                <w:sz w:val="24"/>
                <w:szCs w:val="24"/>
              </w:rPr>
              <w:t>1</w:t>
            </w:r>
          </w:p>
        </w:tc>
        <w:tc>
          <w:tcPr>
            <w:tcW w:w="1358" w:type="dxa"/>
            <w:shd w:val="clear" w:color="auto" w:fill="auto"/>
          </w:tcPr>
          <w:p w:rsidR="005272E1" w:rsidRPr="005D2B99" w:rsidRDefault="005272E1" w:rsidP="00AC493F">
            <w:pPr>
              <w:spacing w:line="36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5D2B99">
              <w:rPr>
                <w:rFonts w:ascii="Times New Roman" w:hAnsi="Times New Roman"/>
                <w:sz w:val="24"/>
                <w:szCs w:val="24"/>
              </w:rPr>
              <w:t>0.20</w:t>
            </w:r>
          </w:p>
        </w:tc>
        <w:tc>
          <w:tcPr>
            <w:tcW w:w="2252" w:type="dxa"/>
            <w:shd w:val="clear" w:color="auto" w:fill="auto"/>
          </w:tcPr>
          <w:p w:rsidR="005272E1" w:rsidRPr="005D2B99" w:rsidRDefault="005272E1" w:rsidP="00AC493F">
            <w:pPr>
              <w:spacing w:line="36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5D2B99">
              <w:rPr>
                <w:rFonts w:ascii="Times New Roman" w:hAnsi="Times New Roman"/>
                <w:sz w:val="24"/>
                <w:szCs w:val="24"/>
              </w:rPr>
              <w:t>15</w:t>
            </w:r>
          </w:p>
        </w:tc>
        <w:tc>
          <w:tcPr>
            <w:tcW w:w="2008" w:type="dxa"/>
            <w:shd w:val="clear" w:color="auto" w:fill="auto"/>
          </w:tcPr>
          <w:p w:rsidR="005272E1" w:rsidRPr="005D2B99" w:rsidRDefault="005272E1" w:rsidP="00AC493F">
            <w:pPr>
              <w:spacing w:line="36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5D2B99">
              <w:rPr>
                <w:rFonts w:ascii="Times New Roman" w:hAnsi="Times New Roman"/>
                <w:sz w:val="24"/>
                <w:szCs w:val="24"/>
              </w:rPr>
              <w:t>-5</w:t>
            </w:r>
          </w:p>
        </w:tc>
        <w:tc>
          <w:tcPr>
            <w:tcW w:w="2400" w:type="dxa"/>
            <w:shd w:val="clear" w:color="auto" w:fill="auto"/>
          </w:tcPr>
          <w:p w:rsidR="005272E1" w:rsidRPr="005D2B99" w:rsidRDefault="005272E1" w:rsidP="00AC493F">
            <w:pPr>
              <w:spacing w:line="36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5D2B99">
              <w:rPr>
                <w:rFonts w:ascii="Times New Roman" w:hAnsi="Times New Roman"/>
                <w:sz w:val="24"/>
                <w:szCs w:val="24"/>
              </w:rPr>
              <w:t>5</w:t>
            </w:r>
          </w:p>
        </w:tc>
      </w:tr>
      <w:tr w:rsidR="005272E1" w:rsidRPr="005D2B99" w:rsidTr="00AC493F">
        <w:tc>
          <w:tcPr>
            <w:tcW w:w="1697" w:type="dxa"/>
            <w:shd w:val="clear" w:color="auto" w:fill="auto"/>
          </w:tcPr>
          <w:p w:rsidR="005272E1" w:rsidRPr="005D2B99" w:rsidRDefault="005272E1" w:rsidP="00AC493F">
            <w:pPr>
              <w:spacing w:line="36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5D2B99">
              <w:rPr>
                <w:rFonts w:ascii="Times New Roman" w:hAnsi="Times New Roman"/>
                <w:sz w:val="24"/>
                <w:szCs w:val="24"/>
              </w:rPr>
              <w:t>2</w:t>
            </w:r>
          </w:p>
        </w:tc>
        <w:tc>
          <w:tcPr>
            <w:tcW w:w="1358" w:type="dxa"/>
            <w:shd w:val="clear" w:color="auto" w:fill="auto"/>
          </w:tcPr>
          <w:p w:rsidR="005272E1" w:rsidRPr="005D2B99" w:rsidRDefault="005272E1" w:rsidP="00AC493F">
            <w:pPr>
              <w:spacing w:line="36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5D2B99">
              <w:rPr>
                <w:rFonts w:ascii="Times New Roman" w:hAnsi="Times New Roman"/>
                <w:sz w:val="24"/>
                <w:szCs w:val="24"/>
              </w:rPr>
              <w:t>0.20</w:t>
            </w:r>
          </w:p>
        </w:tc>
        <w:tc>
          <w:tcPr>
            <w:tcW w:w="2252" w:type="dxa"/>
            <w:shd w:val="clear" w:color="auto" w:fill="auto"/>
          </w:tcPr>
          <w:p w:rsidR="005272E1" w:rsidRPr="005D2B99" w:rsidRDefault="005272E1" w:rsidP="00AC493F">
            <w:pPr>
              <w:spacing w:line="36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5D2B99">
              <w:rPr>
                <w:rFonts w:ascii="Times New Roman" w:hAnsi="Times New Roman"/>
                <w:sz w:val="24"/>
                <w:szCs w:val="24"/>
              </w:rPr>
              <w:t>-5</w:t>
            </w:r>
          </w:p>
        </w:tc>
        <w:tc>
          <w:tcPr>
            <w:tcW w:w="2008" w:type="dxa"/>
            <w:shd w:val="clear" w:color="auto" w:fill="auto"/>
          </w:tcPr>
          <w:p w:rsidR="005272E1" w:rsidRPr="005D2B99" w:rsidRDefault="005272E1" w:rsidP="00AC493F">
            <w:pPr>
              <w:spacing w:line="36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5D2B99">
              <w:rPr>
                <w:rFonts w:ascii="Times New Roman" w:hAnsi="Times New Roman"/>
                <w:sz w:val="24"/>
                <w:szCs w:val="24"/>
              </w:rPr>
              <w:t>15</w:t>
            </w:r>
          </w:p>
        </w:tc>
        <w:tc>
          <w:tcPr>
            <w:tcW w:w="2400" w:type="dxa"/>
            <w:shd w:val="clear" w:color="auto" w:fill="auto"/>
          </w:tcPr>
          <w:p w:rsidR="005272E1" w:rsidRPr="005D2B99" w:rsidRDefault="005272E1" w:rsidP="00AC493F">
            <w:pPr>
              <w:spacing w:line="36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5D2B99">
              <w:rPr>
                <w:rFonts w:ascii="Times New Roman" w:hAnsi="Times New Roman"/>
                <w:sz w:val="24"/>
                <w:szCs w:val="24"/>
              </w:rPr>
              <w:t>5</w:t>
            </w:r>
          </w:p>
        </w:tc>
      </w:tr>
      <w:tr w:rsidR="005272E1" w:rsidRPr="005D2B99" w:rsidTr="00AC493F">
        <w:tc>
          <w:tcPr>
            <w:tcW w:w="1697" w:type="dxa"/>
            <w:shd w:val="clear" w:color="auto" w:fill="auto"/>
          </w:tcPr>
          <w:p w:rsidR="005272E1" w:rsidRPr="005D2B99" w:rsidRDefault="005272E1" w:rsidP="00AC493F">
            <w:pPr>
              <w:spacing w:line="36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5D2B99">
              <w:rPr>
                <w:rFonts w:ascii="Times New Roman" w:hAnsi="Times New Roman"/>
                <w:sz w:val="24"/>
                <w:szCs w:val="24"/>
              </w:rPr>
              <w:t>3</w:t>
            </w:r>
          </w:p>
        </w:tc>
        <w:tc>
          <w:tcPr>
            <w:tcW w:w="1358" w:type="dxa"/>
            <w:shd w:val="clear" w:color="auto" w:fill="auto"/>
          </w:tcPr>
          <w:p w:rsidR="005272E1" w:rsidRPr="005D2B99" w:rsidRDefault="005272E1" w:rsidP="00AC493F">
            <w:pPr>
              <w:spacing w:line="36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5D2B99">
              <w:rPr>
                <w:rFonts w:ascii="Times New Roman" w:hAnsi="Times New Roman"/>
                <w:sz w:val="24"/>
                <w:szCs w:val="24"/>
              </w:rPr>
              <w:t>0.20</w:t>
            </w:r>
          </w:p>
        </w:tc>
        <w:tc>
          <w:tcPr>
            <w:tcW w:w="2252" w:type="dxa"/>
            <w:shd w:val="clear" w:color="auto" w:fill="auto"/>
          </w:tcPr>
          <w:p w:rsidR="005272E1" w:rsidRPr="005D2B99" w:rsidRDefault="005272E1" w:rsidP="00AC493F">
            <w:pPr>
              <w:spacing w:line="36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5D2B99">
              <w:rPr>
                <w:rFonts w:ascii="Times New Roman" w:hAnsi="Times New Roman"/>
                <w:sz w:val="24"/>
                <w:szCs w:val="24"/>
              </w:rPr>
              <w:t>5</w:t>
            </w:r>
          </w:p>
        </w:tc>
        <w:tc>
          <w:tcPr>
            <w:tcW w:w="2008" w:type="dxa"/>
            <w:shd w:val="clear" w:color="auto" w:fill="auto"/>
          </w:tcPr>
          <w:p w:rsidR="005272E1" w:rsidRPr="005D2B99" w:rsidRDefault="005272E1" w:rsidP="00AC493F">
            <w:pPr>
              <w:spacing w:line="36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5D2B99">
              <w:rPr>
                <w:rFonts w:ascii="Times New Roman" w:hAnsi="Times New Roman"/>
                <w:sz w:val="24"/>
                <w:szCs w:val="24"/>
              </w:rPr>
              <w:t>25</w:t>
            </w:r>
          </w:p>
        </w:tc>
        <w:tc>
          <w:tcPr>
            <w:tcW w:w="2400" w:type="dxa"/>
            <w:shd w:val="clear" w:color="auto" w:fill="auto"/>
          </w:tcPr>
          <w:p w:rsidR="005272E1" w:rsidRPr="005D2B99" w:rsidRDefault="005272E1" w:rsidP="00AC493F">
            <w:pPr>
              <w:spacing w:line="36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5D2B99">
              <w:rPr>
                <w:rFonts w:ascii="Times New Roman" w:hAnsi="Times New Roman"/>
                <w:sz w:val="24"/>
                <w:szCs w:val="24"/>
              </w:rPr>
              <w:t>15</w:t>
            </w:r>
          </w:p>
        </w:tc>
      </w:tr>
      <w:tr w:rsidR="005272E1" w:rsidRPr="005D2B99" w:rsidTr="00AC493F">
        <w:tc>
          <w:tcPr>
            <w:tcW w:w="1697" w:type="dxa"/>
            <w:shd w:val="clear" w:color="auto" w:fill="auto"/>
          </w:tcPr>
          <w:p w:rsidR="005272E1" w:rsidRPr="005D2B99" w:rsidRDefault="005272E1" w:rsidP="00AC493F">
            <w:pPr>
              <w:spacing w:line="36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5D2B99">
              <w:rPr>
                <w:rFonts w:ascii="Times New Roman" w:hAnsi="Times New Roman"/>
                <w:sz w:val="24"/>
                <w:szCs w:val="24"/>
              </w:rPr>
              <w:t>4</w:t>
            </w:r>
          </w:p>
        </w:tc>
        <w:tc>
          <w:tcPr>
            <w:tcW w:w="1358" w:type="dxa"/>
            <w:shd w:val="clear" w:color="auto" w:fill="auto"/>
          </w:tcPr>
          <w:p w:rsidR="005272E1" w:rsidRPr="005D2B99" w:rsidRDefault="005272E1" w:rsidP="00AC493F">
            <w:pPr>
              <w:spacing w:line="36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5D2B99">
              <w:rPr>
                <w:rFonts w:ascii="Times New Roman" w:hAnsi="Times New Roman"/>
                <w:sz w:val="24"/>
                <w:szCs w:val="24"/>
              </w:rPr>
              <w:t>0.20</w:t>
            </w:r>
          </w:p>
        </w:tc>
        <w:tc>
          <w:tcPr>
            <w:tcW w:w="2252" w:type="dxa"/>
            <w:shd w:val="clear" w:color="auto" w:fill="auto"/>
          </w:tcPr>
          <w:p w:rsidR="005272E1" w:rsidRPr="005D2B99" w:rsidRDefault="005272E1" w:rsidP="00AC493F">
            <w:pPr>
              <w:spacing w:line="36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5D2B99">
              <w:rPr>
                <w:rFonts w:ascii="Times New Roman" w:hAnsi="Times New Roman"/>
                <w:sz w:val="24"/>
                <w:szCs w:val="24"/>
              </w:rPr>
              <w:t>35</w:t>
            </w:r>
          </w:p>
        </w:tc>
        <w:tc>
          <w:tcPr>
            <w:tcW w:w="2008" w:type="dxa"/>
            <w:shd w:val="clear" w:color="auto" w:fill="auto"/>
          </w:tcPr>
          <w:p w:rsidR="005272E1" w:rsidRPr="005D2B99" w:rsidRDefault="005272E1" w:rsidP="00AC493F">
            <w:pPr>
              <w:spacing w:line="36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5D2B99">
              <w:rPr>
                <w:rFonts w:ascii="Times New Roman" w:hAnsi="Times New Roman"/>
                <w:sz w:val="24"/>
                <w:szCs w:val="24"/>
              </w:rPr>
              <w:t>5</w:t>
            </w:r>
          </w:p>
        </w:tc>
        <w:tc>
          <w:tcPr>
            <w:tcW w:w="2400" w:type="dxa"/>
            <w:shd w:val="clear" w:color="auto" w:fill="auto"/>
          </w:tcPr>
          <w:p w:rsidR="005272E1" w:rsidRPr="005D2B99" w:rsidRDefault="005272E1" w:rsidP="00AC493F">
            <w:pPr>
              <w:spacing w:line="36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5D2B99">
              <w:rPr>
                <w:rFonts w:ascii="Times New Roman" w:hAnsi="Times New Roman"/>
                <w:sz w:val="24"/>
                <w:szCs w:val="24"/>
              </w:rPr>
              <w:t>20</w:t>
            </w:r>
          </w:p>
        </w:tc>
      </w:tr>
      <w:tr w:rsidR="005272E1" w:rsidRPr="005D2B99" w:rsidTr="00AC493F">
        <w:tc>
          <w:tcPr>
            <w:tcW w:w="1697" w:type="dxa"/>
            <w:shd w:val="clear" w:color="auto" w:fill="auto"/>
          </w:tcPr>
          <w:p w:rsidR="005272E1" w:rsidRPr="005D2B99" w:rsidRDefault="005272E1" w:rsidP="00AC493F">
            <w:pPr>
              <w:spacing w:line="36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5D2B99">
              <w:rPr>
                <w:rFonts w:ascii="Times New Roman" w:hAnsi="Times New Roman"/>
                <w:sz w:val="24"/>
                <w:szCs w:val="24"/>
              </w:rPr>
              <w:t>5</w:t>
            </w:r>
          </w:p>
        </w:tc>
        <w:tc>
          <w:tcPr>
            <w:tcW w:w="1358" w:type="dxa"/>
            <w:shd w:val="clear" w:color="auto" w:fill="auto"/>
          </w:tcPr>
          <w:p w:rsidR="005272E1" w:rsidRPr="005D2B99" w:rsidRDefault="005272E1" w:rsidP="00AC493F">
            <w:pPr>
              <w:spacing w:line="36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5D2B99">
              <w:rPr>
                <w:rFonts w:ascii="Times New Roman" w:hAnsi="Times New Roman"/>
                <w:sz w:val="24"/>
                <w:szCs w:val="24"/>
              </w:rPr>
              <w:t>0.20</w:t>
            </w:r>
          </w:p>
        </w:tc>
        <w:tc>
          <w:tcPr>
            <w:tcW w:w="2252" w:type="dxa"/>
            <w:shd w:val="clear" w:color="auto" w:fill="auto"/>
          </w:tcPr>
          <w:p w:rsidR="005272E1" w:rsidRPr="005D2B99" w:rsidRDefault="005272E1" w:rsidP="00AC493F">
            <w:pPr>
              <w:spacing w:line="36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5D2B99">
              <w:rPr>
                <w:rFonts w:ascii="Times New Roman" w:hAnsi="Times New Roman"/>
                <w:sz w:val="24"/>
                <w:szCs w:val="24"/>
              </w:rPr>
              <w:t>25</w:t>
            </w:r>
          </w:p>
        </w:tc>
        <w:tc>
          <w:tcPr>
            <w:tcW w:w="2008" w:type="dxa"/>
            <w:shd w:val="clear" w:color="auto" w:fill="auto"/>
          </w:tcPr>
          <w:p w:rsidR="005272E1" w:rsidRPr="005D2B99" w:rsidRDefault="005272E1" w:rsidP="00AC493F">
            <w:pPr>
              <w:spacing w:line="36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5D2B99">
              <w:rPr>
                <w:rFonts w:ascii="Times New Roman" w:hAnsi="Times New Roman"/>
                <w:sz w:val="24"/>
                <w:szCs w:val="24"/>
              </w:rPr>
              <w:t>35</w:t>
            </w:r>
          </w:p>
        </w:tc>
        <w:tc>
          <w:tcPr>
            <w:tcW w:w="2400" w:type="dxa"/>
            <w:shd w:val="clear" w:color="auto" w:fill="auto"/>
          </w:tcPr>
          <w:p w:rsidR="005272E1" w:rsidRPr="005D2B99" w:rsidRDefault="005272E1" w:rsidP="00AC493F">
            <w:pPr>
              <w:spacing w:line="36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5D2B99">
              <w:rPr>
                <w:rFonts w:ascii="Times New Roman" w:hAnsi="Times New Roman"/>
                <w:sz w:val="24"/>
                <w:szCs w:val="24"/>
              </w:rPr>
              <w:t>30</w:t>
            </w:r>
          </w:p>
        </w:tc>
      </w:tr>
    </w:tbl>
    <w:p w:rsidR="005272E1" w:rsidRPr="005D2B99" w:rsidRDefault="005272E1" w:rsidP="005272E1">
      <w:pPr>
        <w:spacing w:line="360" w:lineRule="auto"/>
        <w:jc w:val="both"/>
        <w:rPr>
          <w:rFonts w:ascii="Times New Roman" w:hAnsi="Times New Roman"/>
          <w:sz w:val="24"/>
          <w:szCs w:val="24"/>
        </w:rPr>
      </w:pPr>
    </w:p>
    <w:p w:rsidR="005272E1" w:rsidRPr="005D2B99" w:rsidRDefault="005272E1" w:rsidP="005272E1">
      <w:pPr>
        <w:spacing w:line="360" w:lineRule="auto"/>
        <w:jc w:val="both"/>
        <w:rPr>
          <w:rFonts w:ascii="Times New Roman" w:hAnsi="Times New Roman"/>
          <w:sz w:val="24"/>
          <w:szCs w:val="24"/>
        </w:rPr>
      </w:pPr>
    </w:p>
    <w:p w:rsidR="005272E1" w:rsidRPr="005D2B99" w:rsidRDefault="005272E1" w:rsidP="005272E1">
      <w:pPr>
        <w:spacing w:line="360" w:lineRule="auto"/>
        <w:jc w:val="both"/>
        <w:rPr>
          <w:rFonts w:ascii="Times New Roman" w:hAnsi="Times New Roman"/>
          <w:b/>
          <w:sz w:val="24"/>
          <w:szCs w:val="24"/>
          <w:lang w:val="en-ZW"/>
        </w:rPr>
      </w:pPr>
      <w:r w:rsidRPr="005D2B99">
        <w:rPr>
          <w:rFonts w:ascii="Times New Roman" w:hAnsi="Times New Roman"/>
          <w:b/>
          <w:sz w:val="24"/>
          <w:szCs w:val="24"/>
          <w:lang w:val="en-ZW"/>
        </w:rPr>
        <w:t>Required</w:t>
      </w:r>
    </w:p>
    <w:p w:rsidR="005272E1" w:rsidRPr="005D2B99" w:rsidRDefault="005272E1" w:rsidP="005272E1">
      <w:pPr>
        <w:spacing w:line="360" w:lineRule="auto"/>
        <w:jc w:val="both"/>
        <w:rPr>
          <w:rFonts w:ascii="Times New Roman" w:hAnsi="Times New Roman"/>
          <w:sz w:val="24"/>
          <w:szCs w:val="24"/>
          <w:lang w:val="en-ZW"/>
        </w:rPr>
      </w:pPr>
      <w:r w:rsidRPr="005D2B99">
        <w:rPr>
          <w:rFonts w:ascii="Times New Roman" w:hAnsi="Times New Roman"/>
          <w:sz w:val="24"/>
          <w:szCs w:val="24"/>
          <w:lang w:val="en-ZW"/>
        </w:rPr>
        <w:t>a). Calculate the Expected Returns on Stock A and Stock B</w:t>
      </w:r>
      <w:r>
        <w:rPr>
          <w:rFonts w:ascii="Times New Roman" w:hAnsi="Times New Roman"/>
          <w:sz w:val="24"/>
          <w:szCs w:val="24"/>
          <w:lang w:val="en-ZW"/>
        </w:rPr>
        <w:t xml:space="preserve"> </w:t>
      </w:r>
      <w:r w:rsidRPr="005D2B99">
        <w:rPr>
          <w:rFonts w:ascii="Times New Roman" w:hAnsi="Times New Roman"/>
          <w:sz w:val="24"/>
          <w:szCs w:val="24"/>
          <w:lang w:val="en-ZW"/>
        </w:rPr>
        <w:t xml:space="preserve">and Portfolio.     </w:t>
      </w:r>
      <w:r w:rsidRPr="005D2B99">
        <w:rPr>
          <w:rFonts w:ascii="Times New Roman" w:hAnsi="Times New Roman"/>
          <w:sz w:val="24"/>
          <w:szCs w:val="24"/>
          <w:lang w:val="en-ZW"/>
        </w:rPr>
        <w:tab/>
      </w:r>
      <w:r>
        <w:rPr>
          <w:rFonts w:ascii="Times New Roman" w:hAnsi="Times New Roman"/>
          <w:sz w:val="24"/>
          <w:szCs w:val="24"/>
          <w:lang w:val="en-ZW"/>
        </w:rPr>
        <w:t xml:space="preserve">       </w:t>
      </w:r>
      <w:r w:rsidRPr="005D2B99">
        <w:rPr>
          <w:rFonts w:ascii="Times New Roman" w:hAnsi="Times New Roman"/>
          <w:b/>
          <w:sz w:val="24"/>
          <w:szCs w:val="24"/>
        </w:rPr>
        <w:t>[3 marks]</w:t>
      </w:r>
    </w:p>
    <w:p w:rsidR="005272E1" w:rsidRPr="005D2B99" w:rsidRDefault="005272E1" w:rsidP="005272E1">
      <w:pPr>
        <w:spacing w:line="360" w:lineRule="auto"/>
        <w:jc w:val="both"/>
        <w:rPr>
          <w:rFonts w:ascii="Times New Roman" w:hAnsi="Times New Roman"/>
          <w:sz w:val="24"/>
          <w:szCs w:val="24"/>
          <w:lang w:val="en-ZW"/>
        </w:rPr>
      </w:pPr>
      <w:r w:rsidRPr="005D2B99">
        <w:rPr>
          <w:rFonts w:ascii="Times New Roman" w:hAnsi="Times New Roman"/>
          <w:sz w:val="24"/>
          <w:szCs w:val="24"/>
          <w:lang w:val="en-ZW"/>
        </w:rPr>
        <w:t>b). Calculate the Standard deviations for Stocks A, Stock B</w:t>
      </w:r>
      <w:r>
        <w:rPr>
          <w:rFonts w:ascii="Times New Roman" w:hAnsi="Times New Roman"/>
          <w:sz w:val="24"/>
          <w:szCs w:val="24"/>
          <w:lang w:val="en-ZW"/>
        </w:rPr>
        <w:t xml:space="preserve"> </w:t>
      </w:r>
      <w:r w:rsidRPr="005D2B99">
        <w:rPr>
          <w:rFonts w:ascii="Times New Roman" w:hAnsi="Times New Roman"/>
          <w:sz w:val="24"/>
          <w:szCs w:val="24"/>
          <w:lang w:val="en-ZW"/>
        </w:rPr>
        <w:t>and the Portfolio.</w:t>
      </w:r>
      <w:r>
        <w:rPr>
          <w:rFonts w:ascii="Times New Roman" w:hAnsi="Times New Roman"/>
          <w:sz w:val="24"/>
          <w:szCs w:val="24"/>
          <w:lang w:val="en-ZW"/>
        </w:rPr>
        <w:t xml:space="preserve"> </w:t>
      </w:r>
      <w:r w:rsidRPr="005D2B99">
        <w:rPr>
          <w:rFonts w:ascii="Times New Roman" w:hAnsi="Times New Roman"/>
          <w:sz w:val="24"/>
          <w:szCs w:val="24"/>
          <w:lang w:val="en-ZW"/>
        </w:rPr>
        <w:tab/>
      </w:r>
      <w:r>
        <w:rPr>
          <w:rFonts w:ascii="Times New Roman" w:hAnsi="Times New Roman"/>
          <w:sz w:val="24"/>
          <w:szCs w:val="24"/>
          <w:lang w:val="en-ZW"/>
        </w:rPr>
        <w:t xml:space="preserve">       </w:t>
      </w:r>
      <w:r w:rsidRPr="005D2B99">
        <w:rPr>
          <w:rFonts w:ascii="Times New Roman" w:hAnsi="Times New Roman"/>
          <w:b/>
          <w:sz w:val="24"/>
          <w:szCs w:val="24"/>
        </w:rPr>
        <w:t>[3 marks]</w:t>
      </w:r>
    </w:p>
    <w:p w:rsidR="005272E1" w:rsidRDefault="005272E1" w:rsidP="005272E1">
      <w:pPr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5D2B99">
        <w:rPr>
          <w:rFonts w:ascii="Times New Roman" w:hAnsi="Times New Roman"/>
          <w:sz w:val="24"/>
          <w:szCs w:val="24"/>
        </w:rPr>
        <w:t xml:space="preserve">c). Define the term Efficient Market Hypothesis and explain the three forms of Efficient Market </w:t>
      </w:r>
    </w:p>
    <w:p w:rsidR="005272E1" w:rsidRPr="005D2B99" w:rsidRDefault="005272E1" w:rsidP="005272E1">
      <w:p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</w:t>
      </w:r>
      <w:r w:rsidRPr="005D2B99">
        <w:rPr>
          <w:rFonts w:ascii="Times New Roman" w:hAnsi="Times New Roman"/>
          <w:sz w:val="24"/>
          <w:szCs w:val="24"/>
        </w:rPr>
        <w:t>Hypothesis.</w:t>
      </w:r>
      <w:r w:rsidRPr="005D2B99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 xml:space="preserve">       </w:t>
      </w:r>
      <w:r w:rsidRPr="005D2B99">
        <w:rPr>
          <w:rFonts w:ascii="Times New Roman" w:hAnsi="Times New Roman"/>
          <w:b/>
          <w:sz w:val="24"/>
          <w:szCs w:val="24"/>
        </w:rPr>
        <w:t>[6 marks]</w:t>
      </w:r>
    </w:p>
    <w:p w:rsidR="005272E1" w:rsidRPr="005D2B99" w:rsidRDefault="005272E1" w:rsidP="005272E1">
      <w:pPr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5D2B99">
        <w:rPr>
          <w:rFonts w:ascii="Times New Roman" w:hAnsi="Times New Roman"/>
          <w:sz w:val="24"/>
          <w:szCs w:val="24"/>
        </w:rPr>
        <w:lastRenderedPageBreak/>
        <w:t>d). Briefly explain any six implications of Efficient Market Hypothesis.</w:t>
      </w:r>
      <w:r w:rsidRPr="005D2B99">
        <w:rPr>
          <w:rFonts w:ascii="Times New Roman" w:hAnsi="Times New Roman"/>
          <w:sz w:val="24"/>
          <w:szCs w:val="24"/>
        </w:rPr>
        <w:tab/>
      </w:r>
      <w:r w:rsidRPr="005D2B99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 xml:space="preserve">       </w:t>
      </w:r>
      <w:r w:rsidRPr="005D2B99">
        <w:rPr>
          <w:rFonts w:ascii="Times New Roman" w:hAnsi="Times New Roman"/>
          <w:b/>
          <w:sz w:val="24"/>
          <w:szCs w:val="24"/>
        </w:rPr>
        <w:t>[9 marks]</w:t>
      </w:r>
    </w:p>
    <w:p w:rsidR="005272E1" w:rsidRPr="005D2B99" w:rsidRDefault="005272E1" w:rsidP="005272E1">
      <w:pPr>
        <w:spacing w:line="360" w:lineRule="auto"/>
        <w:jc w:val="both"/>
        <w:rPr>
          <w:rFonts w:ascii="Times New Roman" w:hAnsi="Times New Roman"/>
          <w:sz w:val="24"/>
          <w:szCs w:val="24"/>
        </w:rPr>
      </w:pPr>
    </w:p>
    <w:p w:rsidR="005272E1" w:rsidRPr="005D2B99" w:rsidRDefault="005272E1" w:rsidP="005272E1">
      <w:pPr>
        <w:pStyle w:val="ListParagraph"/>
        <w:spacing w:after="160" w:line="360" w:lineRule="auto"/>
        <w:ind w:left="0"/>
        <w:jc w:val="both"/>
        <w:rPr>
          <w:rFonts w:ascii="Times New Roman" w:hAnsi="Times New Roman"/>
          <w:b/>
          <w:sz w:val="24"/>
          <w:szCs w:val="24"/>
        </w:rPr>
      </w:pPr>
      <w:r w:rsidRPr="005D2B99">
        <w:rPr>
          <w:rFonts w:ascii="Times New Roman" w:eastAsia="TimesNewRoman" w:hAnsi="Times New Roman"/>
          <w:sz w:val="24"/>
          <w:szCs w:val="24"/>
        </w:rPr>
        <w:t>e). List any four assumptions of Capital Asset Pricing M</w:t>
      </w:r>
      <w:r>
        <w:rPr>
          <w:rFonts w:ascii="Times New Roman" w:eastAsia="TimesNewRoman" w:hAnsi="Times New Roman"/>
          <w:sz w:val="24"/>
          <w:szCs w:val="24"/>
        </w:rPr>
        <w:t>odel</w:t>
      </w:r>
      <w:r w:rsidRPr="005D2B99">
        <w:rPr>
          <w:rFonts w:ascii="Times New Roman" w:eastAsia="TimesNewRoman" w:hAnsi="Times New Roman"/>
          <w:sz w:val="24"/>
          <w:szCs w:val="24"/>
        </w:rPr>
        <w:t xml:space="preserve"> (CAPM). </w:t>
      </w:r>
      <w:r>
        <w:rPr>
          <w:rFonts w:ascii="Times New Roman" w:eastAsia="TimesNewRoman" w:hAnsi="Times New Roman"/>
          <w:sz w:val="24"/>
          <w:szCs w:val="24"/>
        </w:rPr>
        <w:tab/>
        <w:t xml:space="preserve">                 </w:t>
      </w:r>
      <w:r w:rsidRPr="005D2B99">
        <w:rPr>
          <w:rFonts w:ascii="Times New Roman" w:hAnsi="Times New Roman"/>
          <w:b/>
          <w:sz w:val="24"/>
          <w:szCs w:val="24"/>
        </w:rPr>
        <w:t>[4 marks]</w:t>
      </w:r>
    </w:p>
    <w:p w:rsidR="005272E1" w:rsidRPr="005D2B99" w:rsidRDefault="005272E1" w:rsidP="005272E1">
      <w:pPr>
        <w:pStyle w:val="ListParagraph"/>
        <w:spacing w:after="160" w:line="360" w:lineRule="auto"/>
        <w:ind w:left="0"/>
        <w:jc w:val="both"/>
        <w:rPr>
          <w:rFonts w:ascii="Times New Roman" w:hAnsi="Times New Roman"/>
          <w:b/>
          <w:sz w:val="24"/>
          <w:szCs w:val="24"/>
        </w:rPr>
      </w:pPr>
    </w:p>
    <w:p w:rsidR="005272E1" w:rsidRPr="005D2B99" w:rsidRDefault="005272E1" w:rsidP="005272E1">
      <w:pPr>
        <w:pStyle w:val="ListParagraph"/>
        <w:spacing w:after="160" w:line="360" w:lineRule="auto"/>
        <w:ind w:left="0"/>
        <w:jc w:val="both"/>
        <w:rPr>
          <w:rFonts w:ascii="Times New Roman" w:hAnsi="Times New Roman"/>
          <w:b/>
          <w:sz w:val="24"/>
          <w:szCs w:val="24"/>
        </w:rPr>
      </w:pPr>
      <w:r w:rsidRPr="005D2B99">
        <w:rPr>
          <w:rFonts w:ascii="Times New Roman" w:hAnsi="Times New Roman"/>
          <w:b/>
          <w:sz w:val="24"/>
          <w:szCs w:val="24"/>
        </w:rPr>
        <w:t>Question Four</w:t>
      </w:r>
    </w:p>
    <w:p w:rsidR="005272E1" w:rsidRDefault="005272E1" w:rsidP="005272E1">
      <w:pPr>
        <w:spacing w:line="360" w:lineRule="auto"/>
        <w:jc w:val="both"/>
        <w:rPr>
          <w:rFonts w:ascii="Times New Roman" w:eastAsia="TimesNewRoman" w:hAnsi="Times New Roman"/>
          <w:sz w:val="24"/>
          <w:szCs w:val="24"/>
        </w:rPr>
      </w:pPr>
      <w:r w:rsidRPr="005D2B99">
        <w:rPr>
          <w:rFonts w:ascii="Times New Roman" w:eastAsia="TimesNewRoman" w:hAnsi="Times New Roman"/>
          <w:sz w:val="24"/>
          <w:szCs w:val="24"/>
        </w:rPr>
        <w:t>4.a). Explain the factors that an individual investor takes into account</w:t>
      </w:r>
      <w:r>
        <w:rPr>
          <w:rFonts w:ascii="Times New Roman" w:eastAsia="TimesNewRoman" w:hAnsi="Times New Roman"/>
          <w:sz w:val="24"/>
          <w:szCs w:val="24"/>
        </w:rPr>
        <w:t xml:space="preserve"> </w:t>
      </w:r>
      <w:r w:rsidRPr="005D2B99">
        <w:rPr>
          <w:rFonts w:ascii="Times New Roman" w:eastAsia="TimesNewRoman" w:hAnsi="Times New Roman"/>
          <w:sz w:val="24"/>
          <w:szCs w:val="24"/>
        </w:rPr>
        <w:t xml:space="preserve">in determining his/her </w:t>
      </w:r>
      <w:r>
        <w:rPr>
          <w:rFonts w:ascii="Times New Roman" w:eastAsia="TimesNewRoman" w:hAnsi="Times New Roman"/>
          <w:sz w:val="24"/>
          <w:szCs w:val="24"/>
        </w:rPr>
        <w:t xml:space="preserve"> </w:t>
      </w:r>
    </w:p>
    <w:p w:rsidR="005272E1" w:rsidRPr="005D2B99" w:rsidRDefault="005272E1" w:rsidP="005272E1">
      <w:pPr>
        <w:spacing w:line="360" w:lineRule="auto"/>
        <w:jc w:val="both"/>
        <w:rPr>
          <w:rFonts w:ascii="Times New Roman" w:hAnsi="Times New Roman"/>
          <w:b/>
          <w:sz w:val="24"/>
          <w:szCs w:val="24"/>
        </w:rPr>
      </w:pPr>
      <w:r>
        <w:rPr>
          <w:rFonts w:ascii="Times New Roman" w:eastAsia="TimesNewRoman" w:hAnsi="Times New Roman"/>
          <w:sz w:val="24"/>
          <w:szCs w:val="24"/>
        </w:rPr>
        <w:t xml:space="preserve">        </w:t>
      </w:r>
      <w:r w:rsidRPr="005D2B99">
        <w:rPr>
          <w:rFonts w:ascii="Times New Roman" w:eastAsia="TimesNewRoman" w:hAnsi="Times New Roman"/>
          <w:sz w:val="24"/>
          <w:szCs w:val="24"/>
        </w:rPr>
        <w:t>investment policy?</w:t>
      </w:r>
      <w:r w:rsidRPr="005D2B99">
        <w:rPr>
          <w:rFonts w:ascii="Times New Roman" w:eastAsia="TimesNewRoman" w:hAnsi="Times New Roman"/>
          <w:sz w:val="24"/>
          <w:szCs w:val="24"/>
        </w:rPr>
        <w:tab/>
      </w:r>
      <w:r w:rsidRPr="005D2B99">
        <w:rPr>
          <w:rFonts w:ascii="Times New Roman" w:eastAsia="TimesNewRoman" w:hAnsi="Times New Roman"/>
          <w:sz w:val="24"/>
          <w:szCs w:val="24"/>
        </w:rPr>
        <w:tab/>
      </w:r>
      <w:r w:rsidRPr="005D2B99">
        <w:rPr>
          <w:rFonts w:ascii="Times New Roman" w:eastAsia="TimesNewRoman" w:hAnsi="Times New Roman"/>
          <w:sz w:val="24"/>
          <w:szCs w:val="24"/>
        </w:rPr>
        <w:tab/>
      </w:r>
      <w:r w:rsidRPr="005D2B99">
        <w:rPr>
          <w:rFonts w:ascii="Times New Roman" w:eastAsia="TimesNewRoman" w:hAnsi="Times New Roman"/>
          <w:sz w:val="24"/>
          <w:szCs w:val="24"/>
        </w:rPr>
        <w:tab/>
      </w:r>
      <w:r>
        <w:rPr>
          <w:rFonts w:ascii="Times New Roman" w:eastAsia="TimesNewRoman" w:hAnsi="Times New Roman"/>
          <w:sz w:val="24"/>
          <w:szCs w:val="24"/>
        </w:rPr>
        <w:tab/>
        <w:t xml:space="preserve">                                        </w:t>
      </w:r>
      <w:r w:rsidRPr="005D2B99">
        <w:rPr>
          <w:rFonts w:ascii="Times New Roman" w:hAnsi="Times New Roman"/>
          <w:b/>
          <w:sz w:val="24"/>
          <w:szCs w:val="24"/>
        </w:rPr>
        <w:t>[15 marks]</w:t>
      </w:r>
    </w:p>
    <w:p w:rsidR="005272E1" w:rsidRDefault="005272E1" w:rsidP="005272E1">
      <w:pPr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5D2B99">
        <w:rPr>
          <w:rFonts w:ascii="Times New Roman" w:eastAsia="TimesNewRoman" w:hAnsi="Times New Roman"/>
          <w:sz w:val="24"/>
          <w:szCs w:val="24"/>
        </w:rPr>
        <w:t xml:space="preserve">b). </w:t>
      </w:r>
      <w:r w:rsidRPr="005D2B99">
        <w:rPr>
          <w:rFonts w:ascii="Times New Roman" w:hAnsi="Times New Roman"/>
          <w:sz w:val="24"/>
          <w:szCs w:val="24"/>
        </w:rPr>
        <w:t xml:space="preserve"> Calculate the duration in years of a 4 year 8% bond with a par</w:t>
      </w:r>
      <w:r>
        <w:rPr>
          <w:rFonts w:ascii="Times New Roman" w:hAnsi="Times New Roman"/>
          <w:sz w:val="24"/>
          <w:szCs w:val="24"/>
        </w:rPr>
        <w:t xml:space="preserve"> </w:t>
      </w:r>
      <w:r w:rsidRPr="005D2B99">
        <w:rPr>
          <w:rFonts w:ascii="Times New Roman" w:hAnsi="Times New Roman"/>
          <w:sz w:val="24"/>
          <w:szCs w:val="24"/>
        </w:rPr>
        <w:t xml:space="preserve">value of $1 000 and a </w:t>
      </w:r>
    </w:p>
    <w:p w:rsidR="005272E1" w:rsidRPr="005D2B99" w:rsidRDefault="005272E1" w:rsidP="005272E1">
      <w:pPr>
        <w:spacing w:line="360" w:lineRule="auto"/>
        <w:jc w:val="both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</w:t>
      </w:r>
      <w:r w:rsidRPr="005D2B99">
        <w:rPr>
          <w:rFonts w:ascii="Times New Roman" w:hAnsi="Times New Roman"/>
          <w:sz w:val="24"/>
          <w:szCs w:val="24"/>
        </w:rPr>
        <w:t xml:space="preserve">YTM of </w:t>
      </w:r>
      <w:r>
        <w:rPr>
          <w:rFonts w:ascii="Times New Roman" w:hAnsi="Times New Roman"/>
          <w:sz w:val="24"/>
          <w:szCs w:val="24"/>
        </w:rPr>
        <w:t>10</w:t>
      </w:r>
      <w:r w:rsidRPr="005D2B99">
        <w:rPr>
          <w:rFonts w:ascii="Times New Roman" w:hAnsi="Times New Roman"/>
          <w:sz w:val="24"/>
          <w:szCs w:val="24"/>
        </w:rPr>
        <w:t xml:space="preserve">%? </w:t>
      </w:r>
      <w:r w:rsidRPr="005D2B99">
        <w:rPr>
          <w:rFonts w:ascii="Times New Roman" w:hAnsi="Times New Roman"/>
          <w:sz w:val="24"/>
          <w:szCs w:val="24"/>
        </w:rPr>
        <w:tab/>
      </w:r>
      <w:r w:rsidRPr="005D2B99">
        <w:rPr>
          <w:rFonts w:ascii="Times New Roman" w:hAnsi="Times New Roman"/>
          <w:sz w:val="24"/>
          <w:szCs w:val="24"/>
        </w:rPr>
        <w:tab/>
      </w:r>
      <w:r w:rsidRPr="005D2B99">
        <w:rPr>
          <w:rFonts w:ascii="Times New Roman" w:hAnsi="Times New Roman"/>
          <w:sz w:val="24"/>
          <w:szCs w:val="24"/>
        </w:rPr>
        <w:tab/>
      </w:r>
      <w:r w:rsidRPr="005D2B99">
        <w:rPr>
          <w:rFonts w:ascii="Times New Roman" w:hAnsi="Times New Roman"/>
          <w:sz w:val="24"/>
          <w:szCs w:val="24"/>
        </w:rPr>
        <w:tab/>
      </w:r>
      <w:r w:rsidRPr="005D2B99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 xml:space="preserve">                             </w:t>
      </w:r>
      <w:r w:rsidRPr="005D2B99">
        <w:rPr>
          <w:rFonts w:ascii="Times New Roman" w:hAnsi="Times New Roman"/>
          <w:b/>
          <w:sz w:val="24"/>
          <w:szCs w:val="24"/>
        </w:rPr>
        <w:t>[10 marks]</w:t>
      </w:r>
    </w:p>
    <w:p w:rsidR="005272E1" w:rsidRPr="00C251A7" w:rsidRDefault="005272E1" w:rsidP="005272E1">
      <w:pPr>
        <w:spacing w:line="360" w:lineRule="auto"/>
        <w:jc w:val="both"/>
        <w:rPr>
          <w:rFonts w:ascii="Times New Roman" w:hAnsi="Times New Roman"/>
          <w:sz w:val="28"/>
          <w:szCs w:val="24"/>
        </w:rPr>
      </w:pPr>
    </w:p>
    <w:p w:rsidR="005272E1" w:rsidRDefault="005272E1" w:rsidP="005272E1">
      <w:pPr>
        <w:spacing w:line="360" w:lineRule="auto"/>
        <w:jc w:val="center"/>
        <w:rPr>
          <w:rFonts w:ascii="Times New Roman" w:hAnsi="Times New Roman"/>
          <w:b/>
          <w:sz w:val="24"/>
          <w:szCs w:val="24"/>
        </w:rPr>
      </w:pPr>
    </w:p>
    <w:p w:rsidR="005272E1" w:rsidRDefault="005272E1" w:rsidP="005272E1">
      <w:pPr>
        <w:spacing w:line="360" w:lineRule="auto"/>
        <w:jc w:val="center"/>
        <w:rPr>
          <w:rFonts w:ascii="Times New Roman" w:hAnsi="Times New Roman"/>
          <w:b/>
          <w:sz w:val="24"/>
          <w:szCs w:val="24"/>
        </w:rPr>
      </w:pPr>
    </w:p>
    <w:p w:rsidR="005272E1" w:rsidRPr="005D2B99" w:rsidRDefault="005272E1" w:rsidP="005272E1">
      <w:pPr>
        <w:spacing w:line="360" w:lineRule="auto"/>
        <w:jc w:val="center"/>
        <w:rPr>
          <w:rFonts w:ascii="Times New Roman" w:hAnsi="Times New Roman"/>
          <w:b/>
          <w:sz w:val="24"/>
          <w:szCs w:val="24"/>
        </w:rPr>
      </w:pPr>
      <w:r w:rsidRPr="005D2B99">
        <w:rPr>
          <w:rFonts w:ascii="Times New Roman" w:hAnsi="Times New Roman"/>
          <w:b/>
          <w:sz w:val="24"/>
          <w:szCs w:val="24"/>
        </w:rPr>
        <w:t>THE END</w:t>
      </w:r>
    </w:p>
    <w:p w:rsidR="00864297" w:rsidRDefault="00864297" w:rsidP="005272E1">
      <w:pPr>
        <w:spacing w:line="360" w:lineRule="auto"/>
      </w:pPr>
    </w:p>
    <w:sectPr w:rsidR="00864297" w:rsidSect="005272E1">
      <w:footerReference w:type="default" r:id="rId9"/>
      <w:pgSz w:w="12240" w:h="15840"/>
      <w:pgMar w:top="1440" w:right="1440" w:bottom="1440" w:left="1440" w:header="720" w:footer="720" w:gutter="0"/>
      <w:pgBorders w:offsetFrom="page">
        <w:top w:val="thickThinMediumGap" w:sz="24" w:space="24" w:color="auto"/>
        <w:left w:val="thickThinMediumGap" w:sz="24" w:space="24" w:color="auto"/>
        <w:bottom w:val="thinThickMediumGap" w:sz="24" w:space="24" w:color="auto"/>
        <w:right w:val="thinThickMediumGap" w:sz="24" w:space="24" w:color="auto"/>
      </w:pgBorders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71381" w:rsidRDefault="00471381" w:rsidP="005272E1">
      <w:r>
        <w:separator/>
      </w:r>
    </w:p>
  </w:endnote>
  <w:endnote w:type="continuationSeparator" w:id="0">
    <w:p w:rsidR="00471381" w:rsidRDefault="00471381" w:rsidP="005272E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NewRoman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677767879"/>
      <w:docPartObj>
        <w:docPartGallery w:val="Page Numbers (Bottom of Page)"/>
        <w:docPartUnique/>
      </w:docPartObj>
    </w:sdtPr>
    <w:sdtEndPr/>
    <w:sdtContent>
      <w:sdt>
        <w:sdtPr>
          <w:id w:val="1728636285"/>
          <w:docPartObj>
            <w:docPartGallery w:val="Page Numbers (Top of Page)"/>
            <w:docPartUnique/>
          </w:docPartObj>
        </w:sdtPr>
        <w:sdtEndPr/>
        <w:sdtContent>
          <w:p w:rsidR="00AC493F" w:rsidRDefault="00AC493F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9B3CEE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9B3CEE">
              <w:rPr>
                <w:b/>
                <w:bCs/>
                <w:noProof/>
              </w:rPr>
              <w:t>3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AC493F" w:rsidRDefault="00AC493F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71381" w:rsidRDefault="00471381" w:rsidP="005272E1">
      <w:r>
        <w:separator/>
      </w:r>
    </w:p>
  </w:footnote>
  <w:footnote w:type="continuationSeparator" w:id="0">
    <w:p w:rsidR="00471381" w:rsidRDefault="00471381" w:rsidP="005272E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7ED179B"/>
    <w:multiLevelType w:val="hybridMultilevel"/>
    <w:tmpl w:val="17F0D18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272E1"/>
    <w:rsid w:val="00425F9E"/>
    <w:rsid w:val="00471381"/>
    <w:rsid w:val="005272E1"/>
    <w:rsid w:val="00622F92"/>
    <w:rsid w:val="00864297"/>
    <w:rsid w:val="009B3CEE"/>
    <w:rsid w:val="00AC49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272E1"/>
    <w:pPr>
      <w:spacing w:after="0" w:line="240" w:lineRule="auto"/>
    </w:pPr>
    <w:rPr>
      <w:rFonts w:ascii="Calibri" w:eastAsia="Calibri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5272E1"/>
    <w:pPr>
      <w:spacing w:after="200" w:line="276" w:lineRule="auto"/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5272E1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5272E1"/>
    <w:rPr>
      <w:rFonts w:ascii="Calibri" w:eastAsia="Calibri" w:hAnsi="Calibri" w:cs="Times New Roman"/>
    </w:rPr>
  </w:style>
  <w:style w:type="paragraph" w:styleId="Footer">
    <w:name w:val="footer"/>
    <w:basedOn w:val="Normal"/>
    <w:link w:val="FooterChar"/>
    <w:uiPriority w:val="99"/>
    <w:unhideWhenUsed/>
    <w:rsid w:val="005272E1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5272E1"/>
    <w:rPr>
      <w:rFonts w:ascii="Calibri" w:eastAsia="Calibri" w:hAnsi="Calibri" w:cs="Times New Roma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272E1"/>
    <w:pPr>
      <w:spacing w:after="0" w:line="240" w:lineRule="auto"/>
    </w:pPr>
    <w:rPr>
      <w:rFonts w:ascii="Calibri" w:eastAsia="Calibri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5272E1"/>
    <w:pPr>
      <w:spacing w:after="200" w:line="276" w:lineRule="auto"/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5272E1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5272E1"/>
    <w:rPr>
      <w:rFonts w:ascii="Calibri" w:eastAsia="Calibri" w:hAnsi="Calibri" w:cs="Times New Roman"/>
    </w:rPr>
  </w:style>
  <w:style w:type="paragraph" w:styleId="Footer">
    <w:name w:val="footer"/>
    <w:basedOn w:val="Normal"/>
    <w:link w:val="FooterChar"/>
    <w:uiPriority w:val="99"/>
    <w:unhideWhenUsed/>
    <w:rsid w:val="005272E1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5272E1"/>
    <w:rPr>
      <w:rFonts w:ascii="Calibri" w:eastAsia="Calibri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344</Words>
  <Characters>1962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2302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fayesifiso</cp:lastModifiedBy>
  <cp:revision>2</cp:revision>
  <dcterms:created xsi:type="dcterms:W3CDTF">2020-05-18T08:30:00Z</dcterms:created>
  <dcterms:modified xsi:type="dcterms:W3CDTF">2020-05-18T08:30:00Z</dcterms:modified>
</cp:coreProperties>
</file>